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автомобиля без экипажа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за плату во временное владение и пользование легковой автомобиль без оказания услуг по управлению, технической эксплуатации и обслуживанию.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об автомобиле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Марка, модель: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выпуска: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VIN: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Кузов №: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Двигатель №: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Цвет: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 принадлежит Арендодателю на законном основании, находится в технически исправном состоянии и передается по акту приема-передачи вместе с относящимися к нему документами и принадлежностями.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Использование автомобиля не должно противоречить его назначению и условиям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вправе контролировать сохранность, техническую исправность и комплектность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обязуется в день вступления Договора в силу передать автомобиль в состоянии, соответствующем требованиям безопасности, а также гарантировать отсутствие прав третьих лиц и обременений.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обязуется использовать автомобиль по назначению, соблюдать правила дорожного движения, следить за техническим состоянием и своевременно сообщать Арендодателю о неисправностях.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 не вправе без согласия Арендодателя изменять внешний вид или конструкцию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Текущий, мелкий и капитальный ремонт, а также иные расходы по содержанию автомобиля Арендатор несет за свой счет, если иное не будет письменно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 хищении, утрате или повреждении автомобиля либо установленного на нем оборудования Арендатор обязан незамедлительно уведомить Арендодателя и принять меры к восстановлению или возмещению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Арендная плата за пользование автомобилем составляет __________________ рублей в день, включая все налоги.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и сроки внесения арендной платы: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просрочке оплаты Арендатор уплачивает Арендодателю неустойку в размере __________________ % от суммы просрочки за каждый день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Арендодатель нарушит обязанности по передаче автомобиля и подтверждению своих прав на него, он обязан возместить причиненный ущерб и уплатить штраф в размере __________________ % от суммы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путем переговоров, а при недостижении согласия передаются в суд по правилам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инициативе Арендодателя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использует автомобиль не по назначению.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умышленно ухудшает состояние автомобиля или не исполняет обязанность по его надлежащему содержанию.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Финансовое положение Арендодателя изменилось таким образом, что сдача автомобиля в аренду стала для него невозможной.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инициативе Арендатора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Финансовое положение Арендатора изменилось таким образом, что дальнейшая аренда автомобиля стала невозможной.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нарушил обязанности по передаче автомобиля в надлежащем состоянии или не подтвердил свои права на автомобиль.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«__________» __________________ 2026 г. и действует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в отношении информации и документов, полученных при исполнении настоящего Договора, если иное не предусмотрено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Вопросы, не урегулированные настоящим Договором, разрешаются в соответствии с законодательством Российской Федерации.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