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Авторский договор о передаче исключительных (неисключительных) прав на использование произведения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Организация</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Автор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Автор (владелец авторских прав) предоставляет Организации исключительные (неисключительные) права на использование произведения ______________________ в обусловленных настоящим договором пределах и на определенный договором срок, а Организация за предоставление этих прав уплачивает вознаграждение Автору. Под использованием в настоящем договоре понимается реализация произведения, в качестве товара, или иное его использование в гражданском обороте в пределах, предусмотренных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Автор гарантирует наличие у него предоставляемых по настоящему договору авторских прав на произведение.</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Автор гарантирует наличие у передаваемого в соответствии с настоящим договором произведения характеристик, указанных в Приложении.</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 настоящему договору Автор предоставляет Организации следующие права:</w:t>
      </w:r>
    </w:p>
    <w:p>
      <w:pPr>
        <w:jc w:val="left"/>
        <w:spacing w:before="0" w:after="60" w:line="360" w:lineRule="auto"/>
      </w:pPr>
      <w:r>
        <w:rPr>
          <w:rFonts w:ascii="Times New Roman" w:hAnsi="Times New Roman" w:eastAsia="Times New Roman"/>
        </w:rPr>
        <w:t xml:space="preserve">• право использовать произведение под фирменным наименованием, производственной маркой и товарным знаком Организации. При этом каждый экземпляр произведения должен (не должен) содержать имя или псевдоним автора в следующем написании: ______________________;</w:t>
      </w:r>
    </w:p>
    <w:p>
      <w:pPr>
        <w:jc w:val="left"/>
        <w:spacing w:before="0" w:after="60" w:line="360" w:lineRule="auto"/>
      </w:pPr>
      <w:r>
        <w:rPr>
          <w:rFonts w:ascii="Times New Roman" w:hAnsi="Times New Roman" w:eastAsia="Times New Roman"/>
        </w:rPr>
        <w:t xml:space="preserve">• право на обнародование произведения, т.е. на сообщение произведения в какой-либо форме или каким-либо способом неопределенному кругу лиц. Не считается обнародованием информирование широкого круга лиц о назначении, функциях, технических и прочих характеристиках произведения, например, в рекламных целях;</w:t>
      </w:r>
    </w:p>
    <w:p>
      <w:pPr>
        <w:jc w:val="left"/>
        <w:spacing w:before="0" w:after="60" w:line="360" w:lineRule="auto"/>
      </w:pPr>
      <w:r>
        <w:rPr>
          <w:rFonts w:ascii="Times New Roman" w:hAnsi="Times New Roman" w:eastAsia="Times New Roman"/>
        </w:rPr>
        <w:t xml:space="preserve">• право на воспроизведение произведения (дублирование, тиражирование или иное размножение, т.е. неоднократное придание произведению объективной формы, допускающей его функциональное использование) в количестве __________ экземпляров (или без ограничения тиража);</w:t>
      </w:r>
    </w:p>
    <w:p>
      <w:pPr>
        <w:jc w:val="left"/>
        <w:spacing w:before="0" w:after="60" w:line="360" w:lineRule="auto"/>
      </w:pPr>
      <w:r>
        <w:rPr>
          <w:rFonts w:ascii="Times New Roman" w:hAnsi="Times New Roman" w:eastAsia="Times New Roman"/>
        </w:rPr>
        <w:t xml:space="preserve">• право на распространение произведения любым способом путем реализации размноженных материальных носителей произведения среди конечных пользователей (потребителей, осуществляющих функциональное использование) в следующих территориально-отраслевых пределах (либо без ограничений): ______________________;</w:t>
      </w:r>
    </w:p>
    <w:p>
      <w:pPr>
        <w:jc w:val="left"/>
        <w:spacing w:before="0" w:after="60" w:line="360" w:lineRule="auto"/>
      </w:pPr>
      <w:r>
        <w:rPr>
          <w:rFonts w:ascii="Times New Roman" w:hAnsi="Times New Roman" w:eastAsia="Times New Roman"/>
        </w:rPr>
        <w:t xml:space="preserve">• право на переработку произведения (создание на его основе нового, творчески самостоятельного произведения) (или внесение изменений, не представляющих собой его переработку);</w:t>
      </w:r>
    </w:p>
    <w:p>
      <w:pPr>
        <w:jc w:val="left"/>
        <w:spacing w:before="0" w:after="60" w:line="360" w:lineRule="auto"/>
      </w:pPr>
      <w:r>
        <w:rPr>
          <w:rFonts w:ascii="Times New Roman" w:hAnsi="Times New Roman" w:eastAsia="Times New Roman"/>
        </w:rPr>
        <w:t xml:space="preserve">• право на перевод произведения;</w:t>
      </w:r>
    </w:p>
    <w:p>
      <w:pPr>
        <w:jc w:val="left"/>
        <w:spacing w:before="0" w:after="60" w:line="360" w:lineRule="auto"/>
      </w:pPr>
      <w:r>
        <w:rPr>
          <w:rFonts w:ascii="Times New Roman" w:hAnsi="Times New Roman" w:eastAsia="Times New Roman"/>
        </w:rPr>
        <w:t xml:space="preserve">• право на публичное использование произведения и демонстрацию в информационных, рекламных и прочих целях;</w:t>
      </w:r>
    </w:p>
    <w:p>
      <w:pPr>
        <w:jc w:val="left"/>
        <w:spacing w:before="0" w:after="60" w:line="360" w:lineRule="auto"/>
      </w:pPr>
      <w:r>
        <w:rPr>
          <w:rFonts w:ascii="Times New Roman" w:hAnsi="Times New Roman" w:eastAsia="Times New Roman"/>
        </w:rPr>
        <w:t xml:space="preserve">• право переуступить на договорных условиях часть полученных по настоящему договору прав третьим лицам;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Автор не сохраняет (сохраняет) за собой право использовать самостоятельно или предоставлять аналогичные права на его использование третьим лицам в указанных территориально-отраслевых пределах.</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Организация обязана выплачивать Автору вознаграждение в размере __________% от дохода на соответствующий способ использования произведения.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Вознаграждение Автору выплачивается по мере поступления платежей за использование произведения.</w:t>
      </w:r>
    </w:p>
    <w:p>
      <w:pPr>
        <w:jc w:val="left"/>
        <w:spacing w:before="240" w:after="120" w:line="360" w:lineRule="auto"/>
      </w:pPr>
      <w:r>
        <w:rPr>
          <w:rFonts w:ascii="Times New Roman" w:hAnsi="Times New Roman" w:eastAsia="Times New Roman"/>
          <w:b/>
          <w:sz w:val="28"/>
          <w:szCs w:val="28"/>
        </w:rPr>
        <w:t xml:space="preserve">3. КОНТРОЛЬ ЗА ИСПОЛЬЗОВАНИЕМ ПРОИЗВЕДЕНИЯ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Автор вправе:</w:t>
      </w:r>
    </w:p>
    <w:p>
      <w:pPr>
        <w:jc w:val="left"/>
        <w:spacing w:before="0" w:after="60" w:line="360" w:lineRule="auto"/>
      </w:pPr>
      <w:r>
        <w:rPr>
          <w:rFonts w:ascii="Times New Roman" w:hAnsi="Times New Roman" w:eastAsia="Times New Roman"/>
        </w:rPr>
        <w:t xml:space="preserve">• осуществлять контроль бухгалтерских документов Организации, содержащих сведения о расчетах по использованию произведения;</w:t>
      </w:r>
    </w:p>
    <w:p>
      <w:pPr>
        <w:jc w:val="left"/>
        <w:spacing w:before="0" w:after="60" w:line="360" w:lineRule="auto"/>
      </w:pPr>
      <w:r>
        <w:rPr>
          <w:rFonts w:ascii="Times New Roman" w:hAnsi="Times New Roman" w:eastAsia="Times New Roman"/>
        </w:rPr>
        <w:t xml:space="preserve">• знакомиться с иными документами, относящимися к использованию произведения.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Организация обязана:</w:t>
      </w:r>
    </w:p>
    <w:p>
      <w:pPr>
        <w:jc w:val="left"/>
        <w:spacing w:before="0" w:after="60" w:line="360" w:lineRule="auto"/>
      </w:pPr>
      <w:r>
        <w:rPr>
          <w:rFonts w:ascii="Times New Roman" w:hAnsi="Times New Roman" w:eastAsia="Times New Roman"/>
        </w:rPr>
        <w:t xml:space="preserve">• по требованию Автора предоставлять ему возможность ознакомиться с бухгалтерскими и иными документами, содержащими сведения по использованию произведения;</w:t>
      </w:r>
    </w:p>
    <w:p>
      <w:pPr>
        <w:jc w:val="left"/>
        <w:spacing w:before="0" w:after="60" w:line="360" w:lineRule="auto"/>
      </w:pPr>
      <w:r>
        <w:rPr>
          <w:rFonts w:ascii="Times New Roman" w:hAnsi="Times New Roman" w:eastAsia="Times New Roman"/>
        </w:rPr>
        <w:t xml:space="preserve">• по мере поступления платежей за использование предоставленных ему прав отчитываться перед Автором об объемах реализации.</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Если сторона, нарушившая договор, получила вследствие этого доходы, сторона, права которой нарушены, вправе требовать возмещения наряду с другими убытками упущенной выгоды в размере не меньшем, чем такие доходы.</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нарушения договора сторона, чье право нарушено, вправе также потребовать признания права, восстановления положения, существовавшего до нарушения права, и прекращения действий, нарушающих право или создающих угрозу его нарушения.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несвоевременной уплаты вознаграждения за пользование кредитом Организация обязана уплатить Автору по выбору последнего неустойку в размере __________% от суммы вознаграждения или штраф в размере __________ рублей, а также возместить убытки в части, превышающей эти суммы.</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5. КОНФИДЕНЦИАЛЬНОСТЬ</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Условия настоящего договора и дополнительных соглашений к нему конфиденциальны и не подлежат разглашению.</w:t>
      </w:r>
    </w:p>
    <w:p>
      <w:pPr>
        <w:jc w:val="left"/>
        <w:spacing w:before="240" w:after="120" w:line="360" w:lineRule="auto"/>
      </w:pPr>
      <w:r>
        <w:rPr>
          <w:rFonts w:ascii="Times New Roman" w:hAnsi="Times New Roman" w:eastAsia="Times New Roman"/>
          <w:b/>
          <w:sz w:val="28"/>
          <w:szCs w:val="28"/>
        </w:rPr>
        <w:t xml:space="preserve">6. РАЗРЕШЕНИЕ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и обычаев делового оборота.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неурегулировании в процессе переговоров спорных вопросов, споры разрешаются в суде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7. СРОК ДЕЙСТВИЯ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вступает в силу с момента заключения и действует в течение __________ лет.</w:t>
      </w:r>
    </w:p>
    <w:p>
      <w:pPr>
        <w:jc w:val="left"/>
        <w:spacing w:before="240" w:after="120" w:line="360" w:lineRule="auto"/>
      </w:pPr>
      <w:r>
        <w:rPr>
          <w:rFonts w:ascii="Times New Roman" w:hAnsi="Times New Roman" w:eastAsia="Times New Roman"/>
          <w:b/>
          <w:sz w:val="28"/>
          <w:szCs w:val="28"/>
        </w:rPr>
        <w:t xml:space="preserve">8. РАСТОРЖЕНИЕ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вправе досрочно расторгнуть договор по взаимному письменному соглашению.</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Организация вправе расторгнуть договор в случае, если на момент заключения Автор не обладает авторским правом на предмет договора. При расторжении договора по указанному основанию Автор обязан возвратить всю сумму вознаграждения, полученного по договору.</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Автор вправе расторгнуть договор в случаях:</w:t>
      </w:r>
    </w:p>
    <w:p>
      <w:pPr>
        <w:jc w:val="left"/>
        <w:spacing w:before="0" w:after="60" w:line="360" w:lineRule="auto"/>
      </w:pPr>
      <w:r>
        <w:rPr>
          <w:rFonts w:ascii="Times New Roman" w:hAnsi="Times New Roman" w:eastAsia="Times New Roman"/>
        </w:rPr>
        <w:t xml:space="preserve">• повторного нарушения Организацией обязанности выплачивать вознаграждение Автору;</w:t>
      </w:r>
    </w:p>
    <w:p>
      <w:pPr>
        <w:jc w:val="left"/>
        <w:spacing w:before="0" w:after="60" w:line="360" w:lineRule="auto"/>
      </w:pPr>
      <w:r>
        <w:rPr>
          <w:rFonts w:ascii="Times New Roman" w:hAnsi="Times New Roman" w:eastAsia="Times New Roman"/>
        </w:rPr>
        <w:t xml:space="preserve">• непредоставления Организацией возможности Автору ознакомиться с документами об использовании произведения;</w:t>
      </w:r>
    </w:p>
    <w:p>
      <w:pPr>
        <w:jc w:val="left"/>
        <w:spacing w:before="0" w:after="60" w:line="360" w:lineRule="auto"/>
      </w:pPr>
      <w:r>
        <w:rPr>
          <w:rFonts w:ascii="Times New Roman" w:hAnsi="Times New Roman" w:eastAsia="Times New Roman"/>
        </w:rPr>
        <w:t xml:space="preserve">• превышения территориально-отраслевых пределов переданных Организации прав на использование произведения либо за использование не оговоренным в договоре способом.</w:t>
      </w:r>
    </w:p>
    <w:p>
      <w:pPr>
        <w:jc w:val="left"/>
        <w:spacing w:before="240" w:after="120" w:line="360" w:lineRule="auto"/>
      </w:pPr>
      <w:r>
        <w:rPr>
          <w:rFonts w:ascii="Times New Roman" w:hAnsi="Times New Roman" w:eastAsia="Times New Roman"/>
          <w:b/>
          <w:sz w:val="28"/>
          <w:szCs w:val="28"/>
        </w:rPr>
        <w:t xml:space="preserve">9. ДОПОЛНИТЕЛЬНЫЕ УСЛОВИЯ И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Дополнительные условия по настоящему договору: ______________________.</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регулирующим предоставление товарного кредита.</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Все уведомления и сообщения должны направляться в письменной форме.</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Договор составлен в двух экземплярах, из которых один находится у Автора, второй – у Организации.</w:t>
      </w:r>
    </w:p>
    <w:p>
      <w:pPr>
        <w:jc w:val="left"/>
        <w:spacing w:before="240" w:after="120" w:line="360" w:lineRule="auto"/>
      </w:pPr>
      <w:r>
        <w:rPr>
          <w:rFonts w:ascii="Times New Roman" w:hAnsi="Times New Roman" w:eastAsia="Times New Roman"/>
          <w:b/>
          <w:sz w:val="28"/>
          <w:szCs w:val="28"/>
        </w:rPr>
        <w:t xml:space="preserve">10. АДРЕСА И РЕКВИЗИТЫ СТОРОН</w:t>
      </w:r>
    </w:p>
    <w:p>
      <w:pPr>
        <w:tabs>
          <w:tab w:val="right" w:pos="9000"/>
        </w:tabs>
        <w:spacing w:before="0" w:after="0" w:line="360" w:lineRule="auto"/>
      </w:pPr>
      <w:r>
        <w:rPr>
          <w:rFonts w:ascii="Times New Roman" w:hAnsi="Times New Roman" w:eastAsia="Times New Roman"/>
        </w:rPr>
        <w:t xml:space="preserve">Организация</w:t>
      </w:r>
      <w:r>
        <w:tab/>
      </w:r>
      <w:r>
        <w:rPr>
          <w:rFonts w:ascii="Times New Roman" w:hAnsi="Times New Roman" w:eastAsia="Times New Roman"/>
        </w:rPr>
        <w:t xml:space="preserve">Автор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Организация ______________________</w:t>
      </w:r>
      <w:r>
        <w:tab/>
      </w:r>
      <w:r>
        <w:rPr>
          <w:rFonts w:ascii="Times New Roman" w:hAnsi="Times New Roman" w:eastAsia="Times New Roman"/>
        </w:rPr>
        <w:t xml:space="preserve">Автор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2026-04-07T07:52:46.959Z</dcterms:created>
  <dcterms:modified xsi:type="dcterms:W3CDTF">2026-04-07T07:52:46.959Z</dcterms:modified>
</cp:coreProperties>
</file>