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сметно-технических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договору возмездного оказания услуг, Исполнитель обязуется оказать Заказчику сметно-технические услуги, именую в дальнейшем «Услуги», а Заказчик обязуется оплатить эти услуги в порядке и сроки, оговоренные в данном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в период действия настоящего договора оказать следующие услуги: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Составление и анализ сметной документации по Техническому заданию Заказчика (проекты, спецификации, дефектные ведомости, прочие сметы и др.) на проектные, строительно-монтажные и пусконаладочные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Составление Актов выполненных работ формы КС-2, КС-3.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Подпункты 1.2.1 и 1.2.2 Договора далее по тексту определить как комплект сметной документации.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Оказать услуги с надлежащим качеством в соответствии с техническим заданием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Оказать Услуги в полном объёме в соответствии с тарифами и сроками на Услуги, указанными в Приложение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Немедленно извещать Заказчика о выявленных нарушениях законодательства и иных правовых актов, обнаруженных в ходе работы с технической документации, полученной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Нести ответственность за оказанные услуги, согласно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Передать для анализа Техническое задание на разработку сметной документации, полное и достаточное для объективного и качественного выполнения Исполнителя своих обязательств;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Оплатить услуги по ценам, указанным в Приложении №1 к настоящему договору и в порядке, указанном в п.3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Проверять исполнение и качество услуг, оказываемых Исполнителем, на любом этапе производства работ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Выполнять оговоренные услуги в любой автоматизированной программе сметных расчетов, сертифицированных Госстроем России, и предоставлять результат работы Заказчику в любом электронном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ежемесячного обслуживания по настоящему договору составляет __________ рублей. В стоимость ежемесячного обслуживания входит составление сметной документации по Рабочему проекту и техническому заданию, предоставленному Заказчиком, в количестве __________ локальных сметных расчетов, с составлением КС-2, КС-3, стоимость работ сверх ежемесячного лимита рассчитывается по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расчеты по данному договору осуществляются наличным или в безналичной форме, путем перечисления денежных средств на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Заказчика и Исполнителя производятся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Оплата ежемесячного обслуживания производятся Заказчиком, путем безналичного перечисления денежных средств на расчетный счет Исполнителя, за текущий месяц, в срок до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Оплата работ по исполнению сметной-технической документации на объект, сверх количества входящего в ежемесячное обслуживание, производятся по итогам месяца, по предоставленным Исполнителям Актам выполненных работ, в течение __________ банковских дней, с даты получения Заказчиком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если Заказчик не затребует от Исполнителя полного количества услуг, указанных в п.3.1, в течение календарного месяца, то стоимость месячного обслуживания не уменьшается.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не поступления средств на расчетный счет Исполнителя, в течение __________ банковских дней, с даты предусмотренной настоящим договором, Исполнитель вправе приостановить оказание услуг, до погашения образовавшейся задолженности, о чем обязан немедленно известить Заказчика в письменном виде, с подтверждением о вручении данного извещения.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Сроки оказания услуг оговариваются исполнителем и Заказчиком при рассмотрении технического задания.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вправе оказывать услуги в более короткие сроки, чем указанные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Увеличение сроков выполнения сметно-технических работ возможно только по согласованию сторон и в соответствии с п.5.4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После подписания договора, Исполнитель и заказчик обязаны назначить представителей, отвечающих за передачу документации и согласованием всех вопросов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Заказчик, посредством электронной почты или курьером, направляет Исполнителю Техническое задание на оказание Услуг. Отсчет времени на выполнение задания начинается с момента подтверждения исполнителем получения полного и правильного оформленного пакета документов на выполнение задания.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получении Технического задания, исполнитель обязан известить об этом Заказчика ответным письмом по электронной почте. В случае если по заданию есть вопросы, мешающие его выполнению или требующие уточнения, стороны прилагают все возможные усилия для их решения и устранения в течение рабочего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у Исполнителя, возникают вопросы по полученному Техническому заданию, которое невозможно решить в течение рабочего дня и которые делают невозможным его выполнение, он обязан немедленно известить об этом Заказчика. Заказчик обязан согласовать с Исполнителем новые сроки выполнения задания с учетом времени на решение возникших вопросов. При отсутствии такого извещения, сроки исполнения задания не подлежат корректировке.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Исполнитель, надлежащим образом исполнивший Техническое задание, направляет его посредством электронной почты Заказчику, в формате, установленном Заказчиком. О получении исполненного задания Заказчик извещает Исполнителя посредством электронной почты. В случае отсутствия у Заказчика претензий к качеству исполнения задания и соответствия его техническому заданию данное извещение является основание считать Техническое задание выполненным.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 возникновении у Заказчика потребности внести корректировки или изменения в полученную от исполнителя сметно-техническую документацию, данные услуги отдельно не оплачиваются и входят в стоимость работ по данному объекту.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ДОГОВОРА И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обеими сторонами и действует до «______» __________ 2026 года. Договор автоматически пролонгируется на следующий год, если ни одна из сторон не заявила о желании его расторгнуть до 31 декабря текущего года. Количество пролонгаций не ограничено.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Заказчик имеет право инициировать досрочное расторжение настоящего договора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При срыве Исполнителем согласованных сроков оказания услуг, более чем на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При отсутствии необходимости в услугах по данному договору, но не менее, чем за __________ дней, до расторжения договора письменно уведомив об этом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имеет право инициировать расторжение настоящего договора при отсутствии финансирования более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расторжения договора Заказчик принимает у Исполнителя оказанные услуги по акту и производит с ним окончательные расчеты в течение __________ дней от даты утверждения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Любые изменения, дополнения к настоящему договору действительны лишь тогда, когда они совершены в письменной форме и подписаны полномочными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Все споры, возникающие между сторонами в связи с исполнением условий настоящего договора, разрешаются путем переговоров, а при не достижении соглашений передачей на рассмотрение в Арбитражный суд по месту нахождения истца. До передачи заявления в суд является обязательным предъявление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 случае наступления обстоятельств форс-мажора, если такие обстоятельства исключают возможность надлежащего исполнения условий договора, стороны не несут ответственности по настоящему договору в течение срока действий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Один раз в __________, но чаще чем __________ раза в год, по инициативе одной из сторон, возможен пересмотр условий данного Договора. Все дополнительные договоренности по данному Договору оформляются дополнительным соглашением, являющимися неотъемлемой частью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 несвоевременной оплате оказанных услуг, Исполнитель вправе требовать от Заказчика, выплату пени за выполненные и принятые им работы в размере __________% от стоимости оказанных, но не оплаченных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Исполнитель, при нарушении срока оказания услуг, согласно разделу 4 настоящего договора, по требованию Заказчика уплачивает пени в размере __________% от суммы не оказанных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пени не освобождает стороны от исполнения принятых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Требование о начислении пени вступает в силу и начисляется исключительно в случае получения письменного их подтверждения о начислении с пострадавшей стороны. В противном случае требование пунктов об их наложении считаются не действительными и пени не начисляются.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выполнении работы в рамках настоящего Договора в течение __________ лет после расторжения настоящего Договора Исполнитель принимает на себя обязательство: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Не раскрывать посторонним лицам, непосредственно не занятых в выполнении работы, характер, объемы и стоимость выполняемой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Заказчика, которые будут доверены Исполнителю или станут известны по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8.1.3.</w:t>
      </w:r>
      <w:r>
        <w:rPr>
          <w:rFonts w:ascii="Times New Roman" w:hAnsi="Times New Roman" w:eastAsia="Times New Roman"/>
        </w:rPr>
        <w:t xml:space="preserve">Не передавать третьим лицам и не раскрывать публично сведения, составляющие коммерческую тайну Заказчика, без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8.1.4.</w:t>
      </w:r>
      <w:r>
        <w:rPr>
          <w:rFonts w:ascii="Times New Roman" w:hAnsi="Times New Roman" w:eastAsia="Times New Roman"/>
        </w:rPr>
        <w:t xml:space="preserve">В случае попытке посторонних лиц получить от Исполнителя сведения о коммерческой тайне Заказчика немедленно сообщить Генеральному директору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8.1.5.</w:t>
      </w:r>
      <w:r>
        <w:rPr>
          <w:rFonts w:ascii="Times New Roman" w:hAnsi="Times New Roman" w:eastAsia="Times New Roman"/>
        </w:rPr>
        <w:t xml:space="preserve">В случае расторжение настоящего Договора все носители коммерческой тайны Заказчика (рукописи, черновики, магнитные ленты, перфокарты, перфоленты, диски, дискеты, распечатки на принтерах), которые находились в распоряжении Исполнителя в связи с выполнением обязательств по настоящему Договору, передать Генеральному директору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8.1.6.</w:t>
      </w:r>
      <w:r>
        <w:rPr>
          <w:rFonts w:ascii="Times New Roman" w:hAnsi="Times New Roman" w:eastAsia="Times New Roman"/>
        </w:rPr>
        <w:t xml:space="preserve">Об утрате или недостаче носителей коммерческой тайны и о других фактах, которые могут привести к разглашению коммерческой тайны Заказчика, а также о причинах и условиях возможной утечки сведений, немедленно сообщать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Любая договоренность между Заказчиком и Исполнителем, влекущая за собой новые обстоятельства, которые не вытекают из Договора, должна быть письменно подтверждена Сторонами в форме дополнительного соглашения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приложения, изменения и дополнения к настоящему Договору являются его неотъемлемой частью и действительны лишь в случае, если они совершенны в письменной форме и подписаны представителями с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силу, по одному из каждых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2026-04-08T06:49:58.735Z</dcterms:created>
  <dcterms:modified xsi:type="dcterms:W3CDTF">2026-04-08T06:49:58.735Z</dcterms:modified>
</cp:coreProperties>
</file>