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проведении технического осмотра 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обязуется провести проверку следующего транспортного средства Заказчика: ______________________ (далее – Транспортное средство).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Технический осмотр проводится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(дата) проведения Технического осмотра: «______» __________ 2026 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п.1.2.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Оплатить Исполнителю стоимость оказанных услуг по Техническому осмотру в сроки и в порядке,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безвозмездного устранения недостатков в разумный срок;</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соразмерного уменьшения установленной настоящим Договором стоимости услуг по Техническому осмотру.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Заказчик вправе отказаться от исполнения настоящего Договора, предупредив об этом исполнителя за __________ дней и оплатив фактически оказанные Исполнителем услуги по Техническому осмотру.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Провести Технический осмотр Транспортного средства в срок, указанный в п.1.4.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Обеспечить осуществление технического диагностирования в ходе проведения Технического осмотра техническим экспертом.</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Обеспечить сохранность Транспортного средства, представленного для проведения Технического осмотра.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По окончании проведения Технического осмотра представить Заказчику Транспортное средство и следующие документы:</w:t>
      </w:r>
    </w:p>
    <w:p>
      <w:pPr>
        <w:jc w:val="left"/>
        <w:spacing w:before="0" w:after="60" w:line="360" w:lineRule="auto"/>
      </w:pPr>
      <w:r>
        <w:rPr>
          <w:rFonts w:ascii="Times New Roman" w:hAnsi="Times New Roman" w:eastAsia="Times New Roman"/>
        </w:rPr>
        <w:t xml:space="preserve">• акт оказанных услуг;</w:t>
      </w:r>
    </w:p>
    <w:p>
      <w:pPr>
        <w:jc w:val="left"/>
        <w:spacing w:before="0" w:after="60" w:line="360" w:lineRule="auto"/>
      </w:pPr>
      <w:r>
        <w:rPr>
          <w:rFonts w:ascii="Times New Roman" w:hAnsi="Times New Roman" w:eastAsia="Times New Roman"/>
        </w:rPr>
        <w:t xml:space="preserve">• талон Технического осмотра и (или) международный сертификат Технического осмотра (при соответствии Транспортного средства обязательным требованиям безопасности транспортных средств);</w:t>
      </w:r>
    </w:p>
    <w:p>
      <w:pPr>
        <w:jc w:val="left"/>
        <w:spacing w:before="0" w:after="60" w:line="360" w:lineRule="auto"/>
      </w:pPr>
      <w:r>
        <w:rPr>
          <w:rFonts w:ascii="Times New Roman" w:hAnsi="Times New Roman" w:eastAsia="Times New Roman"/>
        </w:rPr>
        <w:t xml:space="preserve">•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__________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pPr>
        <w:jc w:val="left"/>
        <w:spacing w:before="240" w:after="120" w:line="360" w:lineRule="auto"/>
      </w:pPr>
      <w:r>
        <w:rPr>
          <w:rFonts w:ascii="Times New Roman" w:hAnsi="Times New Roman" w:eastAsia="Times New Roman"/>
          <w:b/>
          <w:sz w:val="28"/>
          <w:szCs w:val="28"/>
        </w:rPr>
        <w:t xml:space="preserve">3. СТОИМОСТЬ УСЛУГ ПО ТЕХНИЧЕСКОМУ ОСМОТРУ И ПОРЯДОК ИХ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Проведение Технического осмотра осуществляется на платной основе.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услуг по Техническому осмотру составляет __________ рублей.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п.2.3.8.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Исполнителем срока проведения Технического осмотра Транспортно-го средства, установленного п.1.4. настоящего Договора, Заказчик вправе потребовать от Исполнителя уплаты неустойки в размере __________%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нарушения сроков оплаты, предусмотренных п.3.2 настоящего Договора, Исполнитель вправе потребовать от Заказчика уплаты неустойки в размере __________% за каждый день просрочки либо расторгнуть договор в одностороннем порядке и потребовать возмещения убытков.</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pPr>
        <w:jc w:val="left"/>
        <w:spacing w:before="240" w:after="120" w:line="360" w:lineRule="auto"/>
      </w:pPr>
      <w:r>
        <w:rPr>
          <w:rFonts w:ascii="Times New Roman" w:hAnsi="Times New Roman" w:eastAsia="Times New Roman"/>
          <w:b/>
          <w:sz w:val="28"/>
          <w:szCs w:val="28"/>
        </w:rPr>
        <w:t xml:space="preserve">5. СРОК ДЕЙСТВИЯ И ПОРЯДОК ИЗМЕНЕНИЯ И РАСТОРЖЕНИЯ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может быть изменен по соглашению Сторон, составленному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может быть расторгнут:</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в одностороннем порядке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по решению суда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ДОПОЛНИТЕЛЬНЫЕ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что не урегулировано настоящим Договором,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2026-04-23T12:29:36.186Z</dcterms:created>
  <dcterms:modified xsi:type="dcterms:W3CDTF">2026-04-23T12:29:36.186Z</dcterms:modified>
</cp:coreProperties>
</file>