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техническому обслуживанию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Исполнитель обязуется по заданию Заказчика оказать услуги по техническому обслуживанию (далее по тексту – Услуги) оборудования (далее по тексту – «Оборудование»), а Заказчик обязуется оплатить следующие Услуги: ______________________. Оборудование: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Задание Заказчика направляется Исполнителю в письменной форме и утверждается исполнителем. В случае невозможности выполнения задания Заказчика Исполнитель обязан уведомить об этом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Техническое обслуживание Оборудования включает в себя следующие услуги: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1.3.1.</w:t>
      </w:r>
      <w:r>
        <w:rPr>
          <w:rFonts w:ascii="Times New Roman" w:hAnsi="Times New Roman" w:eastAsia="Times New Roman"/>
        </w:rPr>
        <w:t xml:space="preserve">подготовку и ввод в эксплуатацию Оборудования;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1.3.2.</w:t>
      </w:r>
      <w:r>
        <w:rPr>
          <w:rFonts w:ascii="Times New Roman" w:hAnsi="Times New Roman" w:eastAsia="Times New Roman"/>
        </w:rPr>
        <w:t xml:space="preserve">выполнение обязательного объема работ по профилактическому осмотру и ремонту в определенные сроки;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1.3.3.</w:t>
      </w:r>
      <w:r>
        <w:rPr>
          <w:rFonts w:ascii="Times New Roman" w:hAnsi="Times New Roman" w:eastAsia="Times New Roman"/>
        </w:rPr>
        <w:t xml:space="preserve">устранение возможных дефектов и замену дефектных деталей;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1.3.4.</w:t>
      </w:r>
      <w:r>
        <w:rPr>
          <w:rFonts w:ascii="Times New Roman" w:hAnsi="Times New Roman" w:eastAsia="Times New Roman"/>
        </w:rPr>
        <w:t xml:space="preserve">технический инструктаж при вводе Оборудования в эксплуатацию, а также при его обслуживании и использовании;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1.3.5.</w:t>
      </w:r>
      <w:r>
        <w:rPr>
          <w:rFonts w:ascii="Times New Roman" w:hAnsi="Times New Roman" w:eastAsia="Times New Roman"/>
        </w:rPr>
        <w:t xml:space="preserve">инспекцию в определенном объеме с определенной периодичностью;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1.3.6.</w:t>
      </w:r>
      <w:r>
        <w:rPr>
          <w:rFonts w:ascii="Times New Roman" w:hAnsi="Times New Roman" w:eastAsia="Times New Roman"/>
        </w:rPr>
        <w:t xml:space="preserve">плановую замену деталей по состоянию, наработке;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1.3.7.</w:t>
      </w:r>
      <w:r>
        <w:rPr>
          <w:rFonts w:ascii="Times New Roman" w:hAnsi="Times New Roman" w:eastAsia="Times New Roman"/>
        </w:rPr>
        <w:t xml:space="preserve">проведение текущего и капитального ремонта;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1.3.8.</w:t>
      </w:r>
      <w:r>
        <w:rPr>
          <w:rFonts w:ascii="Times New Roman" w:hAnsi="Times New Roman" w:eastAsia="Times New Roman"/>
        </w:rPr>
        <w:t xml:space="preserve">снабжение запасными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 необходимости для оказания услуг Исполнитель вправе привлекать третьих лиц, имеющих необходимую квалификацию. При этом Исполнитель несет ответственность за действия привлеченных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Место оказания услуг: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Исполнитель оказывает Услуги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Объем и сроки незапланированного оказания Услуг определяются письменными заявками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Услуги в соответствии с п.1.3.1. оказываются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Услуги в соответствии с п.1.3.2. оказываются ежемесячно на пятый рабочий день месяца с период с __________ до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Услуги в соответствии с п.1.3.3. оказываются в течение ____________________ с момента обнаружения дефекта.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Услуги в соответствии с п.1.3.4. – 1.3.8 оказываются по утвержденному графику.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Оплачивать Услуги в размерах и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Принять оказанные Услуги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Выполнять условия и следовать рекомендациям, данным Исполнителем по правильной эксплуатации и хранению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Допускать к работе с Оборудованием, если подразумевается ее специфичность, только сотрудников, имеющих соответствующие допуски и разрешения.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Оказывать Услуги качественно и в срок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Осуществить по заявке Заказчика все виды технического обслуживания и ремонта Оборудования в строгом соответствии с техническими инструкциями завода изготовителя.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Приступить к оказанию Услуг не позднее Количество дней рабочих дней с момента получения заявки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Осуществлять по заявке Заказчика поставку оригинальных запасных частей и расходных материалов, необходимых для проведения технического обслуживания и ремонта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Оказывать техническому персоналу Заказчика практическую и консультационную помощь при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Передать Услуги Заказчику согласно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Не передавать и не показывать третьим лицам,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Восстановить оригиналы полученных от Заказчика документов в случае их утраты за свой счёт.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Не возмещать расходы, понесенные Исполнителем при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Контролировать оказание Услуг, не вмешиваясь в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Вызывать Исполнителя во всех случаях неисправности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Требовать оплаты за оказанные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Отказаться от исполнения Договора при условии полного возмещения Заказчику понесенных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СДАЧИ-ПРИЕМА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течение Срок сдачи услуг рабочих дней со дня окончания Услуг Исполнитель обязан представить Заказчику документы: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Отчет об оказанных услугах – 1 (один) экземпляр;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Акт сдачи-приема оказанных услуг – 2 (два) экземпляра;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Счет-фактуру – 1 (один) экземпляр.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 либо принять услуги, указанные в Акте, подписав Акт, либо направить Исполнителю письменные мотивированные возражения к Акту в течение __________ рабочих дней, в противном случае услуги считаются принятыми.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Услуг составляет __________ рублей включая НДС,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Стоимость услуг может быть скорректирована Исполнителем в одностороннем порядке при существенном изменении условий оказания услуг. В случае корректировки стоимости Исполнитель направляет Заказчику уведомление за 30 дней до даты предполагаемого изменения стоимости.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Оплата Услуг по Договору осуществляется в следующем порядке: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Выплата неустойки не освобождает Стороны от выполнения обязанностей, предусмотренных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не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заказным почтовым отправлением с уведомлением о вручении адресату по месту нахождения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три рабочих дня со дня получения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соответствии с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Срок уведомления о форс-мажоре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вступает в силу с даты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Договор может быть расторгнут одной из сторон с уведомлением другой Стороны за __________ дней до даты предполагаемого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Договор составлен в 2 (двух)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