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ремонта квартиры между физическими лицами</w:t>
      </w:r>
    </w:p>
    <w:p>
      <w:pPr>
        <w:spacing w:before="0" w:after="120" w:line="360" w:lineRule="auto"/>
      </w:pPr>
      <w:r>
        <w:rPr>
          <w:rFonts w:ascii="Times New Roman" w:hAnsi="Times New Roman" w:eastAsia="Times New Roman"/>
        </w:rPr>
        <w:t xml:space="preserve">Договор подряда №__________/__________ на проведение ремонтно-отделочных работ</w:t>
      </w:r>
    </w:p>
    <w:p>
      <w:pPr>
        <w:spacing w:before="0" w:after="120" w:line="360" w:lineRule="auto"/>
      </w:pPr>
      <w:r>
        <w:rPr>
          <w:rFonts w:ascii="Times New Roman" w:hAnsi="Times New Roman" w:eastAsia="Times New Roman"/>
        </w:rPr>
        <w:t xml:space="preserve">____________________, именуемый (ая) в дальнейшем «Заказчик», с одной стороны, и ____________________, действующая на основании свидетельства ____________________, именуемая в дальнейшем «Подрядчик», с другой стороны, в дальнейшем вместе «Стороны», заключили настоящий Договор о нижеследующем:</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принимает на себя выполнение комплекса ремонтно-отделочных работ своими силами, а также силами Субподрядных организаций и обязуется в установленный договором срок провести ремонтно-отделочные работы, согласно прилагаемой Сметы (Приложение №1), на следующем объекте: ____________________ расположенном по адресу: 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обязуется обеспечить работы расходными и отделочными материалами, согласованными с Подрядчиком, согласно перечню строительных материалов. (Приложение №2).</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Подрядчик обязуется обеспечить работы расходными и отделочными материалами, порученными и согласованными с Заказчиком, согласно перечню строительных материалов. (Приложение №2).</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Заказчик обязуется соблюдать Порядок финансирования работ и приобретения материалов, согласованных с Подрядчиком. (Приложение №3).</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Подрядчик обязуется соблюдать исполнение поэтапного графика работ. (Приложение №3).</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Приложение №1, №2, №3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Заказчик обязуется, в случае надлежащего выполнения, оплатить Подрядчику работы, согласно Сметы.</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По желанию Заказчика Подрядчиком могут быть приняты к исполнению дополнительные объемы и виды работ. Срок выполнения работ продлевается, стоимость работ корректируется, изменения вносятся в соответствующее дополнительное Соглашение к Договору.</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Цена работ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Выполняемая по настоящему договору стоимость работ составляет сумму в размере ____________________ руб.,</w:t>
      </w:r>
    </w:p>
    <w:p>
      <w:pPr>
        <w:spacing w:before="0" w:after="120" w:line="360" w:lineRule="auto"/>
      </w:pPr>
      <w:r>
        <w:rPr>
          <w:rFonts w:ascii="Times New Roman" w:hAnsi="Times New Roman" w:eastAsia="Times New Roman"/>
        </w:rPr>
        <w:t xml:space="preserve">- стоимость расходных и отделочных материалов для ремонта составляет сумму в размере ____________________ руб.,</w:t>
      </w:r>
    </w:p>
    <w:p>
      <w:pPr>
        <w:spacing w:before="0" w:after="120" w:line="360" w:lineRule="auto"/>
      </w:pPr>
      <w:r>
        <w:rPr>
          <w:rFonts w:ascii="Times New Roman" w:hAnsi="Times New Roman" w:eastAsia="Times New Roman"/>
        </w:rPr>
        <w:t xml:space="preserve">- общая стоимость ремонтно-отделочных работ составляет сумму в размере ____________________ руб. Стоимость работ не включает НДС, поскольку Подрядчик находится на упрощенной системе налогообложения.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Работа замерщика проводится бесплатно, составление предварительной сметы для согласования (Приложение №1) - бесплатно.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На производство работ в Смете (Прил. №1) предоставлена скидка в размере __________ % стоимости по прайс-листу.</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Перед началом выполнения работ (согласно Приложению №3) Заказчик оплачивает стоимость расходных и черновых отделочных материалов для 1 этапа работ в случае, если Подрядчик по предварительной договоренности с Заказчиком примет на себя обязательство обеспечить работы необходимыми материалами.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день доставки Заказчик оплачивает все поставленные и оплаченные Подрядчиком материалы.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Приемка работ Заказчиком производится в течение 2 дней после получения им сообщения от Подрядчика (в т. ч. по электронной почте Заказчика, указанной в настоящем договоре) о готовности к сдаче (согласно Приложения №3) очередного этапа работ.</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 отказаться от приемки работ в случае обнаружения грубых недостатков, которые должны быть незамедлительно устранены Подрядчиком.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Работы по каждому этапу считаются выполненными после подписания Сторонами промежуточных Актов приемки выполненных работ для соответствующего этапа, что является основанием для оплаты согласно Приложению №1 настоящего договора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 завершении каждого этапа работ, последующий этап работ выполняется Подрядчиком после надлежащей оплаты Заказчиком выполненного этапа работ в течение не более 2 дней. Окончательный расчет производится не позднее __________ дней после окончательной сдачи работ Подрядчиком Заказчику,</w:t>
      </w:r>
    </w:p>
    <w:p>
      <w:pPr>
        <w:spacing w:before="0" w:after="120" w:line="360" w:lineRule="auto"/>
      </w:pPr>
      <w:r>
        <w:rPr>
          <w:rFonts w:ascii="Times New Roman" w:hAnsi="Times New Roman" w:eastAsia="Times New Roman"/>
        </w:rPr>
        <w:t xml:space="preserve">при условии, что работа выполнена надлежащим образом.</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Все дополнительные услуги, погрузо-разгрузочные работы: подъем материалов, вынос и вывоз строительного мусора оплачиваются Заказчиком отдельно в соответствии с прейскурантом стоимости работ Подрядчика в день их фактического выполнения.</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Сроки выполнения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Срок начала выполнения работ "__________" ____________________ ____________________ г.</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Срок окончания выполнения работ "__________" ____________________ ____________________ г.</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Подрядчик вправе досрочно выполнить и сдать работы Заказчику.</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Обязанности и права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Выполнить определенные Сметой работы в срок до "__________" ____________________ ____________________ г.</w:t>
      </w:r>
    </w:p>
    <w:p>
      <w:pPr>
        <w:spacing w:before="0" w:after="120" w:line="360" w:lineRule="auto"/>
      </w:pPr>
      <w:r>
        <w:rPr>
          <w:rFonts w:ascii="Times New Roman" w:hAnsi="Times New Roman" w:eastAsia="Times New Roman"/>
        </w:rPr>
        <w:t xml:space="preserve">В связи с технологической необходимостью (поверхности медленно сохнут и т.п.), сроки могут корректироваться по взаимной устной или письменной договоренности Сторон.</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Исполнять полученные в ходе ремонта указания Заказчика, если такие указания не противоречат условиям настоящего Договора.</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В случае нанесения ущерба в ходе работ Заказчику, возместить ущерб, как пострадавшей Стороне.</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Своевременно обеспечивать работы необходимыми расходными и отделочными материалами по предварительной договоренности с Заказчиком.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Оплатить работу Подрядчика, в случае надлежащего исполнения работ.</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Оплатить стоимость материалов, их доставку и подъем к месту выполнения работ в случае, если подрядчик по предварительной договоренности с заказчиком примет на себя обязательство обеспечить работы необходимыми материалами.</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К началу работ освободить помещение, в котором будут проводиться работы.</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Обеспечить помещения, в которых будут проводиться работы водоснабжением и электропитанием.</w:t>
      </w:r>
    </w:p>
    <w:p>
      <w:pPr>
        <w:jc w:val="left"/>
        <w:spacing w:before="0" w:after="120" w:line="360" w:lineRule="auto"/>
      </w:pPr>
      <w:r>
        <w:rPr>
          <w:rFonts w:ascii="Times New Roman" w:hAnsi="Times New Roman" w:eastAsia="Times New Roman"/>
          <w:b/>
        </w:rPr>
        <w:t xml:space="preserve">5.2.5.</w:t>
      </w:r>
      <w:r>
        <w:rPr>
          <w:rFonts w:ascii="Times New Roman" w:hAnsi="Times New Roman" w:eastAsia="Times New Roman"/>
        </w:rPr>
        <w:t xml:space="preserve">Своевременно обеспечивать работы всеми необходимыми расходными и отделочными материалами.</w:t>
      </w:r>
    </w:p>
    <w:p>
      <w:pPr>
        <w:jc w:val="left"/>
        <w:spacing w:before="0" w:after="120" w:line="360" w:lineRule="auto"/>
      </w:pPr>
      <w:r>
        <w:rPr>
          <w:rFonts w:ascii="Times New Roman" w:hAnsi="Times New Roman" w:eastAsia="Times New Roman"/>
          <w:b/>
        </w:rPr>
        <w:t xml:space="preserve">5.2.6.</w:t>
      </w:r>
      <w:r>
        <w:rPr>
          <w:rFonts w:ascii="Times New Roman" w:hAnsi="Times New Roman" w:eastAsia="Times New Roman"/>
        </w:rPr>
        <w:t xml:space="preserve">По требованию Подрядчика обеспечить необходимые условия для проведения работ, а именно:</w:t>
      </w:r>
    </w:p>
    <w:p>
      <w:pPr>
        <w:jc w:val="left"/>
        <w:spacing w:before="0" w:after="120" w:line="360" w:lineRule="auto"/>
      </w:pPr>
      <w:r>
        <w:rPr>
          <w:rFonts w:ascii="Times New Roman" w:hAnsi="Times New Roman" w:eastAsia="Times New Roman"/>
          <w:b/>
        </w:rPr>
        <w:t xml:space="preserve">5.2.6.1.</w:t>
      </w:r>
      <w:r>
        <w:rPr>
          <w:rFonts w:ascii="Times New Roman" w:hAnsi="Times New Roman" w:eastAsia="Times New Roman"/>
        </w:rPr>
        <w:t xml:space="preserve">Обеспечить возможность отключение стояков системы отопления и водоснабжения, если будут проводиться сантехнические работы.</w:t>
      </w:r>
    </w:p>
    <w:p>
      <w:pPr>
        <w:jc w:val="left"/>
        <w:spacing w:before="0" w:after="120" w:line="360" w:lineRule="auto"/>
      </w:pPr>
      <w:r>
        <w:rPr>
          <w:rFonts w:ascii="Times New Roman" w:hAnsi="Times New Roman" w:eastAsia="Times New Roman"/>
          <w:b/>
        </w:rPr>
        <w:t xml:space="preserve">5.2.6.2.</w:t>
      </w:r>
      <w:r>
        <w:rPr>
          <w:rFonts w:ascii="Times New Roman" w:hAnsi="Times New Roman" w:eastAsia="Times New Roman"/>
        </w:rPr>
        <w:t xml:space="preserve">Обеспечить работу лифта для погрузочно-разгрузочных работ.</w:t>
      </w:r>
    </w:p>
    <w:p>
      <w:pPr>
        <w:jc w:val="left"/>
        <w:spacing w:before="0" w:after="120" w:line="360" w:lineRule="auto"/>
      </w:pPr>
      <w:r>
        <w:rPr>
          <w:rFonts w:ascii="Times New Roman" w:hAnsi="Times New Roman" w:eastAsia="Times New Roman"/>
          <w:b/>
        </w:rPr>
        <w:t xml:space="preserve">5.2.6.3.</w:t>
      </w:r>
      <w:r>
        <w:rPr>
          <w:rFonts w:ascii="Times New Roman" w:hAnsi="Times New Roman" w:eastAsia="Times New Roman"/>
        </w:rPr>
        <w:t xml:space="preserve">Обеспечить возможность доступа к объекту для всех членов бригады.</w:t>
      </w:r>
    </w:p>
    <w:p>
      <w:pPr>
        <w:jc w:val="left"/>
        <w:spacing w:before="0" w:after="120" w:line="360" w:lineRule="auto"/>
      </w:pPr>
      <w:r>
        <w:rPr>
          <w:rFonts w:ascii="Times New Roman" w:hAnsi="Times New Roman" w:eastAsia="Times New Roman"/>
          <w:b/>
        </w:rPr>
        <w:t xml:space="preserve">5.2.6.4.</w:t>
      </w:r>
      <w:r>
        <w:rPr>
          <w:rFonts w:ascii="Times New Roman" w:hAnsi="Times New Roman" w:eastAsia="Times New Roman"/>
        </w:rPr>
        <w:t xml:space="preserve">Обеспечить возможность отключения электроснабжения.</w:t>
      </w:r>
    </w:p>
    <w:p>
      <w:pPr>
        <w:jc w:val="left"/>
        <w:spacing w:before="0" w:after="120" w:line="360" w:lineRule="auto"/>
      </w:pPr>
      <w:r>
        <w:rPr>
          <w:rFonts w:ascii="Times New Roman" w:hAnsi="Times New Roman" w:eastAsia="Times New Roman"/>
          <w:b/>
        </w:rPr>
        <w:t xml:space="preserve">5.2.6.5.</w:t>
      </w:r>
      <w:r>
        <w:rPr>
          <w:rFonts w:ascii="Times New Roman" w:hAnsi="Times New Roman" w:eastAsia="Times New Roman"/>
        </w:rPr>
        <w:t xml:space="preserve">Обеспечить своевременное согласование с контролирующими и эксплуатирующими организациями проводимых работ и необходимых перепланировок.</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Подрядчик имеет право:</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Отказаться от дополнительных работ, в случае если они не входят в сферу его деятельности или не могут быть выполнены по независящим от него причинам и в случае нарушения договора Заказчиком.</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Для выполнения работ на объекте Подрядчик вправе привлечь третье лицо - Субподрядчика без согласования с Заказчиком. Подрядчик несет ответственность перед Заказчиком за соблюдением Субподрядчиком: регламента работ на объекте, предусмотренного приложениями к договору, качества выполненных работ, гарантийных обязательств.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5.4.1.</w:t>
      </w:r>
      <w:r>
        <w:rPr>
          <w:rFonts w:ascii="Times New Roman" w:hAnsi="Times New Roman" w:eastAsia="Times New Roman"/>
        </w:rPr>
        <w:t xml:space="preserve">В случае грубого нарушения договора Подрядчиком, отказаться от исполнения настоящего Договора.</w:t>
      </w:r>
    </w:p>
    <w:p>
      <w:pPr>
        <w:spacing w:before="0" w:after="120" w:line="360" w:lineRule="auto"/>
      </w:pPr>
      <w:r>
        <w:rPr>
          <w:rFonts w:ascii="Times New Roman" w:hAnsi="Times New Roman" w:eastAsia="Times New Roman"/>
        </w:rPr>
        <w:t xml:space="preserve">В этом случае Заказчик обязан оплатить Подрядчику часть установленной цены, согласно Смете, за фактически произведенные объемы работ, поставленные и оплаченные Подрядчиком материалы.</w:t>
      </w:r>
    </w:p>
    <w:p>
      <w:pPr>
        <w:jc w:val="left"/>
        <w:spacing w:before="0" w:after="120" w:line="360" w:lineRule="auto"/>
      </w:pPr>
      <w:r>
        <w:rPr>
          <w:rFonts w:ascii="Times New Roman" w:hAnsi="Times New Roman" w:eastAsia="Times New Roman"/>
          <w:b/>
        </w:rPr>
        <w:t xml:space="preserve">5.4.2.</w:t>
      </w:r>
      <w:r>
        <w:rPr>
          <w:rFonts w:ascii="Times New Roman" w:hAnsi="Times New Roman" w:eastAsia="Times New Roman"/>
        </w:rPr>
        <w:t xml:space="preserve">По договоренности с Подрядчиком, имеет право изменять перечень работ. В этом случае, услуги Подрядчика оплачиваются согласно фактически выполненным работам. Также должны быть скорректированы и согласованы сроки окончания работ.</w:t>
      </w:r>
    </w:p>
    <w:p>
      <w:pPr>
        <w:jc w:val="left"/>
        <w:spacing w:before="0" w:after="120" w:line="360" w:lineRule="auto"/>
      </w:pPr>
      <w:r>
        <w:rPr>
          <w:rFonts w:ascii="Times New Roman" w:hAnsi="Times New Roman" w:eastAsia="Times New Roman"/>
          <w:b/>
        </w:rPr>
        <w:t xml:space="preserve">5.4.3.</w:t>
      </w:r>
      <w:r>
        <w:rPr>
          <w:rFonts w:ascii="Times New Roman" w:hAnsi="Times New Roman" w:eastAsia="Times New Roman"/>
        </w:rPr>
        <w:t xml:space="preserve">Осуществлять надзор за качеством выполняемых работ, соблюдением сроков их исполнения, качеством предоставленных Подрядчиком материалов для Заказчика, при этом Заказчик не имеет права вмешиваться в хозяйственную деятельность Подрядчика.</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Гарантии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Гарантийный срок устанавливается в 24 месяца. Подрядчик несет ответственность за недостатки, обнаруженные в пределах гарантийного срока, кроме недостатков которые произошли вследствие нормального износа объекта, усадки, ненадлежащего ремонта, произведенного самим Заказчиком или привлеченными им третьими лицами, другим, не зависящим от Подрядчика причинам. Гарантийные обязательства не распространяются на материалы без сертификата, приобретенные Заказчиком самостоятельно или с помощью третьих лиц.</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 неисполнение работ Подрядчиком в указанные сроки, произошедшие по его вине, Подрядчик выплачивает Заказчику неустойку в размере 0,1% за каждый день просрочки от суммы невыполненных работ.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 несвоевременную оплату Заказчиком этапов работ в сроки, предусмотренные Договором, Заказчик выплачивает Подрядчику неустойку в размере 0,1% за каждый день просрочки от неоплаченной суммы по Договору.</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Расходные и отделочные материалы не должны приводить к ухудшению качества выполняемых работ. Сторона, в обязанности которой входит обеспечение работ материалами, согласно Приложениям №2 и №3, несет ответственность за обнаружившуюся невозможность использования предоставленных ею материалов</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вызванных действием не-преодолимой силы, возникших после заключения договора в результате событий чрезвычайного характера, которые соответствующая сторона договора не могла ни предвидеть, ни предотвратить разумными мерами. К таким событиям чрезвычайного характера относят: наводнение, пожар, землетрясение, взрыв, шторм, оседание почвы, эпидемия и иные стихийные явления природы, война, военные действия или иные события непредсказуемого характера, предотвратить которые имеющимися в распоряжении сторон средствами не представлялось возможным.</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Заключительное положение.</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составлен в двух идентичных экземплярах, имеющих одинаковую юридическую силу, один из которых хранится у Подрядчика, другой хранится у Заказчика.</w:t>
      </w:r>
    </w:p>
    <w:p>
      <w:pPr>
        <w:jc w:val="left"/>
        <w:spacing w:before="0" w:after="120" w:line="360" w:lineRule="auto"/>
      </w:pPr>
      <w:r>
        <w:rPr>
          <w:rFonts w:ascii="Times New Roman" w:hAnsi="Times New Roman" w:eastAsia="Times New Roman"/>
          <w:b/>
        </w:rPr>
        <w:t xml:space="preserve">10.</w:t>
      </w:r>
      <w:r>
        <w:rPr>
          <w:rFonts w:ascii="Times New Roman" w:hAnsi="Times New Roman" w:eastAsia="Times New Roman"/>
        </w:rPr>
        <w:t xml:space="preserve">Реквизиты и подписи Сторон.</w:t>
      </w:r>
    </w:p>
    <w:p>
      <w:pPr>
        <w:spacing w:before="0" w:after="120" w:line="360" w:lineRule="auto"/>
      </w:pPr>
      <w:r>
        <w:rPr>
          <w:rFonts w:ascii="Times New Roman" w:hAnsi="Times New Roman" w:eastAsia="Times New Roman"/>
        </w:rPr>
        <w:t xml:space="preserve">«Заказчик»</w:t>
      </w:r>
    </w:p>
    <w:p>
      <w:pPr>
        <w:spacing w:before="0" w:after="120" w:line="360" w:lineRule="auto"/>
      </w:pPr>
      <w:r>
        <w:rPr>
          <w:rFonts w:ascii="Times New Roman" w:hAnsi="Times New Roman" w:eastAsia="Times New Roman"/>
        </w:rPr>
        <w:t xml:space="preserve">Ф. ____________________</w:t>
      </w:r>
    </w:p>
    <w:p>
      <w:pPr>
        <w:spacing w:before="0" w:after="120" w:line="360" w:lineRule="auto"/>
      </w:pPr>
      <w:r>
        <w:rPr>
          <w:rFonts w:ascii="Times New Roman" w:hAnsi="Times New Roman" w:eastAsia="Times New Roman"/>
        </w:rPr>
        <w:t xml:space="preserve">И. ____________________</w:t>
      </w:r>
    </w:p>
    <w:p>
      <w:pPr>
        <w:spacing w:before="0" w:after="120" w:line="360" w:lineRule="auto"/>
      </w:pPr>
      <w:r>
        <w:rPr>
          <w:rFonts w:ascii="Times New Roman" w:hAnsi="Times New Roman" w:eastAsia="Times New Roman"/>
        </w:rPr>
        <w:t xml:space="preserve">О. ____________________</w:t>
      </w:r>
    </w:p>
    <w:p>
      <w:pPr>
        <w:spacing w:before="0" w:after="120" w:line="360" w:lineRule="auto"/>
      </w:pPr>
      <w:r>
        <w:rPr>
          <w:rFonts w:ascii="Times New Roman" w:hAnsi="Times New Roman" w:eastAsia="Times New Roman"/>
        </w:rPr>
        <w:t xml:space="preserve">Тел. ______________________</w:t>
      </w:r>
    </w:p>
    <w:p>
      <w:pPr>
        <w:spacing w:before="0" w:after="120" w:line="360" w:lineRule="auto"/>
      </w:pPr>
      <w:r>
        <w:rPr>
          <w:rFonts w:ascii="Times New Roman" w:hAnsi="Times New Roman" w:eastAsia="Times New Roman"/>
        </w:rPr>
        <w:t xml:space="preserve">e-mail: ______________________</w:t>
      </w:r>
    </w:p>
    <w:p>
      <w:pPr>
        <w:spacing w:before="0" w:after="120" w:line="360" w:lineRule="auto"/>
      </w:pPr>
      <w:r>
        <w:rPr>
          <w:rFonts w:ascii="Times New Roman" w:hAnsi="Times New Roman" w:eastAsia="Times New Roman"/>
        </w:rPr>
        <w:t xml:space="preserve">Паспорт: сер. __________ № ____________________</w:t>
      </w:r>
    </w:p>
    <w:p>
      <w:pPr>
        <w:spacing w:before="0" w:after="120" w:line="360" w:lineRule="auto"/>
      </w:pPr>
      <w:r>
        <w:rPr>
          <w:rFonts w:ascii="Times New Roman" w:hAnsi="Times New Roman" w:eastAsia="Times New Roman"/>
        </w:rPr>
        <w:t xml:space="preserve">Выдан: ____________________</w:t>
      </w:r>
    </w:p>
    <w:p>
      <w:pPr>
        <w:spacing w:before="0" w:after="120" w:line="360" w:lineRule="auto"/>
      </w:pPr>
      <w:r>
        <w:rPr>
          <w:rFonts w:ascii="Times New Roman" w:hAnsi="Times New Roman" w:eastAsia="Times New Roman"/>
        </w:rPr>
        <w:t xml:space="preserve">в ____________________ р-не г. ____________________</w:t>
      </w:r>
    </w:p>
    <w:p>
      <w:pPr>
        <w:spacing w:before="0" w:after="120" w:line="360" w:lineRule="auto"/>
      </w:pPr>
      <w:r>
        <w:rPr>
          <w:rFonts w:ascii="Times New Roman" w:hAnsi="Times New Roman" w:eastAsia="Times New Roman"/>
        </w:rPr>
        <w:t xml:space="preserve">"__________" ____________________ ____________________ г. код __________</w:t>
      </w:r>
    </w:p>
    <w:p>
      <w:pPr>
        <w:spacing w:before="0" w:after="120" w:line="360" w:lineRule="auto"/>
      </w:pPr>
      <w:r>
        <w:rPr>
          <w:rFonts w:ascii="Times New Roman" w:hAnsi="Times New Roman" w:eastAsia="Times New Roman"/>
        </w:rPr>
        <w:t xml:space="preserve">Зарегистрирован: г. ____________________</w:t>
      </w:r>
    </w:p>
    <w:p>
      <w:pPr>
        <w:spacing w:before="0" w:after="120" w:line="360" w:lineRule="auto"/>
      </w:pPr>
      <w:r>
        <w:rPr>
          <w:rFonts w:ascii="Times New Roman" w:hAnsi="Times New Roman" w:eastAsia="Times New Roman"/>
        </w:rPr>
        <w:t xml:space="preserve">Ул. ____________________</w:t>
      </w:r>
    </w:p>
    <w:p>
      <w:pPr>
        <w:spacing w:before="0" w:after="120" w:line="360" w:lineRule="auto"/>
      </w:pPr>
      <w:r>
        <w:rPr>
          <w:rFonts w:ascii="Times New Roman" w:hAnsi="Times New Roman" w:eastAsia="Times New Roman"/>
        </w:rPr>
        <w:t xml:space="preserve">Д. __________ кв. __________</w:t>
      </w:r>
    </w:p>
    <w:p>
      <w:pPr>
        <w:spacing w:before="0" w:after="120" w:line="360" w:lineRule="auto"/>
      </w:pPr>
      <w:r>
        <w:rPr>
          <w:rFonts w:ascii="Times New Roman" w:hAnsi="Times New Roman" w:eastAsia="Times New Roman"/>
        </w:rPr>
        <w:t xml:space="preserve">Гражданство: РФ</w:t>
      </w:r>
    </w:p>
    <w:p>
      <w:pPr>
        <w:spacing w:before="0" w:after="120" w:line="360" w:lineRule="auto"/>
      </w:pPr>
      <w:r>
        <w:rPr>
          <w:rFonts w:ascii="Times New Roman" w:hAnsi="Times New Roman" w:eastAsia="Times New Roman"/>
        </w:rPr>
        <w:t xml:space="preserve">Местожительство: г. ____________________</w:t>
      </w:r>
    </w:p>
    <w:p>
      <w:pPr>
        <w:spacing w:before="0" w:after="120" w:line="360" w:lineRule="auto"/>
      </w:pPr>
      <w:r>
        <w:rPr>
          <w:rFonts w:ascii="Times New Roman" w:hAnsi="Times New Roman" w:eastAsia="Times New Roman"/>
        </w:rPr>
        <w:t xml:space="preserve">ул. ____________________ , д. __________ , кв. __________</w:t>
      </w:r>
    </w:p>
    <w:p>
      <w:pPr>
        <w:spacing w:before="0" w:after="120" w:line="360" w:lineRule="auto"/>
      </w:pPr>
      <w:r>
        <w:rPr>
          <w:rFonts w:ascii="Times New Roman" w:hAnsi="Times New Roman" w:eastAsia="Times New Roman"/>
        </w:rPr>
        <w:t xml:space="preserve">Подпись заказчика</w:t>
      </w:r>
    </w:p>
    <w:p>
      <w:pPr>
        <w:spacing w:before="0" w:after="120" w:line="360" w:lineRule="auto"/>
      </w:pPr>
      <w:r>
        <w:rPr>
          <w:rFonts w:ascii="Times New Roman" w:hAnsi="Times New Roman" w:eastAsia="Times New Roman"/>
        </w:rPr>
        <w:t xml:space="preserve">____________________ ( ____________________ )</w:t>
      </w:r>
    </w:p>
    <w:p>
      <w:pPr>
        <w:spacing w:before="0" w:after="120" w:line="360" w:lineRule="auto"/>
      </w:pPr>
      <w:r>
        <w:rPr>
          <w:rFonts w:ascii="Times New Roman" w:hAnsi="Times New Roman" w:eastAsia="Times New Roman"/>
        </w:rPr>
        <w:t xml:space="preserve">«Подрядчик»</w:t>
      </w:r>
    </w:p>
    <w:p>
      <w:pPr>
        <w:spacing w:before="0" w:after="120" w:line="360" w:lineRule="auto"/>
      </w:pPr>
      <w:r>
        <w:rPr>
          <w:rFonts w:ascii="Times New Roman" w:hAnsi="Times New Roman" w:eastAsia="Times New Roman"/>
        </w:rPr>
        <w:t xml:space="preserve">ИП: ____________________</w:t>
      </w:r>
    </w:p>
    <w:p>
      <w:pPr>
        <w:spacing w:before="0" w:after="120" w:line="360" w:lineRule="auto"/>
      </w:pPr>
      <w:r>
        <w:rPr>
          <w:rFonts w:ascii="Times New Roman" w:hAnsi="Times New Roman" w:eastAsia="Times New Roman"/>
        </w:rPr>
        <w:t xml:space="preserve">Тел. ____________________</w:t>
      </w:r>
    </w:p>
    <w:p>
      <w:pPr>
        <w:spacing w:before="0" w:after="120" w:line="360" w:lineRule="auto"/>
      </w:pPr>
      <w:r>
        <w:rPr>
          <w:rFonts w:ascii="Times New Roman" w:hAnsi="Times New Roman" w:eastAsia="Times New Roman"/>
        </w:rPr>
        <w:t xml:space="preserve">e-mail: ____________________</w:t>
      </w:r>
    </w:p>
    <w:p>
      <w:pPr>
        <w:spacing w:before="0" w:after="120" w:line="360" w:lineRule="auto"/>
      </w:pPr>
      <w:r>
        <w:rPr>
          <w:rFonts w:ascii="Times New Roman" w:hAnsi="Times New Roman" w:eastAsia="Times New Roman"/>
        </w:rPr>
        <w:t xml:space="preserve">Свидетельство: ____________________</w:t>
      </w:r>
    </w:p>
    <w:p>
      <w:pPr>
        <w:spacing w:before="0" w:after="120" w:line="360" w:lineRule="auto"/>
      </w:pPr>
      <w:r>
        <w:rPr>
          <w:rFonts w:ascii="Times New Roman" w:hAnsi="Times New Roman" w:eastAsia="Times New Roman"/>
        </w:rPr>
        <w:t xml:space="preserve">Паспорт: ____________________</w:t>
      </w:r>
    </w:p>
    <w:p>
      <w:pPr>
        <w:spacing w:before="0" w:after="120" w:line="360" w:lineRule="auto"/>
      </w:pPr>
      <w:r>
        <w:rPr>
          <w:rFonts w:ascii="Times New Roman" w:hAnsi="Times New Roman" w:eastAsia="Times New Roman"/>
        </w:rPr>
        <w:t xml:space="preserve">______________________</w:t>
      </w:r>
    </w:p>
    <w:p>
      <w:pPr>
        <w:spacing w:before="0" w:after="120" w:line="360" w:lineRule="auto"/>
      </w:pPr>
      <w:r>
        <w:rPr>
          <w:rFonts w:ascii="Times New Roman" w:hAnsi="Times New Roman" w:eastAsia="Times New Roman"/>
        </w:rPr>
        <w:t xml:space="preserve">ИНН: ____________________</w:t>
      </w:r>
    </w:p>
    <w:p>
      <w:pPr>
        <w:spacing w:before="0" w:after="120" w:line="360" w:lineRule="auto"/>
      </w:pPr>
      <w:r>
        <w:rPr>
          <w:rFonts w:ascii="Times New Roman" w:hAnsi="Times New Roman" w:eastAsia="Times New Roman"/>
        </w:rPr>
        <w:t xml:space="preserve">Счет получателя:</w:t>
      </w:r>
    </w:p>
    <w:p>
      <w:pPr>
        <w:spacing w:before="0" w:after="120" w:line="360" w:lineRule="auto"/>
      </w:pPr>
      <w:r>
        <w:rPr>
          <w:rFonts w:ascii="Times New Roman" w:hAnsi="Times New Roman" w:eastAsia="Times New Roman"/>
        </w:rPr>
        <w:t xml:space="preserve">Р/C: ____________________</w:t>
      </w:r>
    </w:p>
    <w:p>
      <w:pPr>
        <w:spacing w:before="0" w:after="120" w:line="360" w:lineRule="auto"/>
      </w:pPr>
      <w:r>
        <w:rPr>
          <w:rFonts w:ascii="Times New Roman" w:hAnsi="Times New Roman" w:eastAsia="Times New Roman"/>
        </w:rPr>
        <w:t xml:space="preserve">К/С: ____________________</w:t>
      </w:r>
    </w:p>
    <w:p>
      <w:pPr>
        <w:spacing w:before="0" w:after="120" w:line="360" w:lineRule="auto"/>
      </w:pPr>
      <w:r>
        <w:rPr>
          <w:rFonts w:ascii="Times New Roman" w:hAnsi="Times New Roman" w:eastAsia="Times New Roman"/>
        </w:rPr>
        <w:t xml:space="preserve">Подпись Подрядчика</w:t>
      </w:r>
    </w:p>
    <w:p>
      <w:pPr>
        <w:spacing w:before="0" w:after="120" w:line="360" w:lineRule="auto"/>
      </w:pPr>
      <w:r>
        <w:rPr>
          <w:rFonts w:ascii="Times New Roman" w:hAnsi="Times New Roman" w:eastAsia="Times New Roman"/>
        </w:rPr>
        <w:t xml:space="preserve">____________________ ( __________ )</w:t>
      </w:r>
    </w:p>
    <w:p>
      <w:pPr>
        <w:spacing w:before="0" w:after="120" w:line="360" w:lineRule="auto"/>
      </w:pPr>
      <w:r>
        <w:rPr>
          <w:rFonts w:ascii="Times New Roman" w:hAnsi="Times New Roman" w:eastAsia="Times New Roman"/>
        </w:rPr>
        <w:t xml:space="preserve">Приложения к Договору:</w:t>
      </w:r>
    </w:p>
    <w:p>
      <w:pPr>
        <w:spacing w:before="0" w:after="120" w:line="360" w:lineRule="auto"/>
      </w:pPr>
      <w:r>
        <w:rPr>
          <w:rFonts w:ascii="Times New Roman" w:hAnsi="Times New Roman" w:eastAsia="Times New Roman"/>
        </w:rPr>
        <w:t xml:space="preserve">Приложение №1.</w:t>
      </w:r>
    </w:p>
    <w:p>
      <w:pPr>
        <w:spacing w:before="0" w:after="120" w:line="360" w:lineRule="auto"/>
      </w:pPr>
      <w:r>
        <w:rPr>
          <w:rFonts w:ascii="Times New Roman" w:hAnsi="Times New Roman" w:eastAsia="Times New Roman"/>
        </w:rPr>
        <w:t xml:space="preserve">Смета объема выполняемых работ</w:t>
      </w:r>
    </w:p>
    <w:p>
      <w:pPr>
        <w:spacing w:before="0" w:after="120" w:line="360" w:lineRule="auto"/>
      </w:pPr>
      <w:r>
        <w:rPr>
          <w:rFonts w:ascii="Times New Roman" w:hAnsi="Times New Roman" w:eastAsia="Times New Roman"/>
        </w:rPr>
        <w:t xml:space="preserve">Приложение №2.</w:t>
      </w:r>
    </w:p>
    <w:p>
      <w:pPr>
        <w:spacing w:before="0" w:after="120" w:line="360" w:lineRule="auto"/>
      </w:pPr>
      <w:r>
        <w:rPr>
          <w:rFonts w:ascii="Times New Roman" w:hAnsi="Times New Roman" w:eastAsia="Times New Roman"/>
        </w:rPr>
        <w:t xml:space="preserve">- Перечень материалов, приобретаемых Заказчиком, согласованием с Подрядчиком.</w:t>
      </w:r>
    </w:p>
    <w:p>
      <w:pPr>
        <w:spacing w:before="0" w:after="120" w:line="360" w:lineRule="auto"/>
      </w:pPr>
      <w:r>
        <w:rPr>
          <w:rFonts w:ascii="Times New Roman" w:hAnsi="Times New Roman" w:eastAsia="Times New Roman"/>
        </w:rPr>
        <w:t xml:space="preserve">- Перечень материалов, приобретаемых Подрядчиком, по поручению Заказчика.</w:t>
      </w:r>
    </w:p>
    <w:p>
      <w:pPr>
        <w:spacing w:before="0" w:after="120" w:line="360" w:lineRule="auto"/>
      </w:pPr>
      <w:r>
        <w:rPr>
          <w:rFonts w:ascii="Times New Roman" w:hAnsi="Times New Roman" w:eastAsia="Times New Roman"/>
        </w:rPr>
        <w:t xml:space="preserve">Приложение №3.</w:t>
      </w:r>
    </w:p>
    <w:p>
      <w:pPr>
        <w:spacing w:before="0" w:after="120" w:line="360" w:lineRule="auto"/>
      </w:pPr>
      <w:r>
        <w:rPr>
          <w:rFonts w:ascii="Times New Roman" w:hAnsi="Times New Roman" w:eastAsia="Times New Roman"/>
        </w:rPr>
        <w:t xml:space="preserve">Порядок финансирования Заказчиком исполнения работ и приобретения материалов</w:t>
      </w:r>
    </w:p>
    <w:p>
      <w:pPr>
        <w:spacing w:before="0" w:after="120" w:line="360" w:lineRule="auto"/>
      </w:pPr>
      <w:r>
        <w:rPr>
          <w:rFonts w:ascii="Times New Roman" w:hAnsi="Times New Roman" w:eastAsia="Times New Roman"/>
        </w:rPr>
        <w:t xml:space="preserve">График и порядок распределения работ Подрядчиком по этапам</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2026-04-08T02:36:12.026Z</dcterms:created>
  <dcterms:modified xsi:type="dcterms:W3CDTF">2026-04-08T02:36:12.026Z</dcterms:modified>
</cp:coreProperties>
</file>