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курьерских услуг с самозанятым исполнителем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заданиям Заказчика оказывать услуги по доставке отправлений, документов, товаров и иных материальных объектов (далее – «Курьерские услуги»), а Заказчик обязуется принимать оказанные услуги и оплачивать их в порядке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гражданско-правовым договором возмездного оказания услуг, заключенным с физическим лицом, применяющим специальный налоговый режим «Налог на профессиональный доход» (самозанятый), и не регулируется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Конкретный объем, содержание и сроки оказания Курьерских услуг определяются в заявках Заказчика (далее – Заявки), направляемых Исполнителю в письменной форме, по электронной почте либо через мессенджеры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Заявка должна, как правило, содержать сведения об адресах забора и доставки отправления, наименовании и характеристиках отправления, получателе, сроках доставки и иную необходимую для исполнения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2.1.1. Оказывать Курьерские услуги надлежащего качества в соответствии с условиями настоящего Договора и Заявками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2.1.2. Соблюдать согласованные сроки доставки отправлений и незамедлительно уведомлять Заказчика о любых обстоятельствах, препятствующих своевременной доставке.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2.1.3. Обеспечивать сохранность переданных ему отправлений, не допускать их утраты, повреждения, порчи и вскрытия, за исключением случаев, прямо предусмотренных законодательством и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2.1.4. Подтверждать факт доставки отправлений получателю путем получения подписи, отметки в сопроводительных документах, фотоотчета, данных курьерской информационной системы или иным согласованным Сторонами способом.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2.1.5. Соблюдать требования законодательства о персональных данных и не разглашать сведения, ставшие ему известными при исполнении Договора, включая сведения о клиентах и контрагентах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2.1.6. Не передавать запрещенные к пересылке предметы и незамедлительно информировать Заказчика о выявлении таких предметов в отправлении.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2.2.1. Своевременно направлять Исполнителю Заявки с указанием необходимых данных для оказания Курьерских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2.2.2. Передавать отправления надлежащим образом упакованными, обеспечивающими их сохранность при обычных условиях транспортировки.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2.2.3. Не передавать к доставке предметы, запрещенные к обороту или ограниченные в обороте в соответствии с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2.2.4. Предоставлять Исполнителю достоверные сведения о получателе, адресе и контактных данных для связи.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2.2.5. Своевременно и в полном объеме оплачивать оказанные Исполнителем услуги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2.3.1. Отказаться от исполнения Заявки в случае нарушения Заказчиком условий Договора, включая передачу запрещенных к пересылке предметов или непредоставление необходимой информации.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2.3.2. Приостанавливать оказание услуг при наличии задолженности Заказчика по оплате более чем за __________ календарных дней, уведомив об этом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2.3.3. Получать от Заказчика необходимую информацию и документы, связанные с исполнением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2.3.4. Привлекать для исполнения отдельных поручений третьих лиц, оставаясь ответственным перед Заказчиком за их действия как за свои собственные, если Стороны не согласовали личное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2.4.1. Получать от Исполнителя информацию о ходе исполнения Заявок, местонахождении и статусе отправлений.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2.4.2. Проверять качество и сроки оказания Курьерских услуг, предъявлять обоснованные претензии в порядке, предусмотренном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2.4.3. Вносить изменения в Заявки до момента их фактического исполнения с компенсацией Исполнителю фактически понесенных расходов.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Исполнителя за оказание Курьерских услуг определяется исходя из тарифов, согласованных Сторонами и приведенных в Приложении № 1 к настоящему Договору (далее – Тарифы), либо в соответствующей Заявке. Базовая стоимость одной доставки составляет __________ ( 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Курьерских услуг по конкретной Заявке определяется как сумма стоимости всех выполненных доставок по данной Заявке в соответствии с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оплачивает оказанные услуги путем безналичного перечисления денежных средств на банковский счет (карту) Исполнителя: ______________________, в течение __________ банковских дней с даты подписания Сторонами акта оказанных услуг (далее – Акт) либо иного документа, подтверждающего объем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является плательщиком налога на профессиональный доход. Стороны согласились, что согласованное вознаграждение Исполнителя включает в себя соответствующую сумму налога на профессиональный доход. Исполнитель самостоятельно исчисляет и уплачивает указанный налог, формирует чеки в установленном порядке и направляет их Заказчику посредством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не признается налоговым агентом Исполнителя, не удерживает налог на доходы физических лиц и не начисляет страховые взносы с сумм, выплачиваемых Исполнителю по настоящему Договору, при условии сохранения Исполнителем статуса плательщика налога на профессиональный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Обязательство Заказчика по оплате услуг считается исполненным с момента зачисления соответствующих денежных средств на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Факт оказания Курьерских услуг за соответствующий отчетный период (__________ календарных дней, месяц или иной период) подтверждается Актом, подписанным обеими Сторонами, либо иным документом, однозначно подтверждающим объем и факт оказания услуг (отчет, реестр доставок, электронная переписка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направляет Заказчику Акт не позднее __________ числа месяца, следующего за отчетным периодом, по адресу электронной почты ____________________ или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Заказчик в течение __________ календарных дней с даты получения Акта не направил Исполнителю мотивированные письменные возражения, услуги считаются оказанными надлежащим образом и принятыми Заказчиком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наличии замечаний по объему или качеству оказанных услуг Заказчик обязан направить Исполнителю письменные возражения с указанием характера недостатков и, по возможности, приложить подтверждающие документы.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утрату, недостачу и повреждение переданных ему отправлений, если не докажет, что утрата, недостача или повреждение произошли вследствие обстоятельств, за которые он не отвечает, в том числе вследствие ненадлежащей упаковки отправлений Заказчиком, наличия скрытых недостатков, особенностей вложения, действий третьих лиц,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Размер возмещения материального ущерба, причиненного Заказчику утратой или повреждением отправления по вине Исполнителя, не может превышать __________ стоимости утраченного (поврежденного) отправления, подтвержденной документально,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просрочку оплаты оказанных услуг Заказчик уплачивает Исполнителю неустойку в размере __________ % от просроченной суммы за каждый день просрочки, но не более __________ %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 просрочку исполнения Заявки по вине Исполнителя он уплачивает Заказчику штраф в размере __________ рублей за каждый факт просрочки, если иное не согласовано Сторонами в конкретной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обязательств по настоящему Договору, вызванное обстоятельствами непреодолимой силы, предусмотренными разделом 8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, а в части взаиморасчетов –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соглашению Сторон срок действия Договора может быть продлен путем подписания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Каждая из Сторон вправе в одностороннем внесудебном порядке отказаться от исполнения настоящего Договора, предупредив об этом другую Сторону не менее чем за __________ календарных дней до предполагаемой даты прекращения Договора путем направления письменного уведомления по адресу электронной почты ____________________ и/или заказным почтовым отправлением.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Прекращение действия Договора не освобождает Стороны от обязанности произвести взаиморасчеты за фактически оказанные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УСЛОВИЯ. СТАТУС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подтверждает, что на дату заключения настоящего Договора состоит на учете в налоговом органе в качестве плательщика налога на профессиональный доход (самозанятого) в соответствии с Федеральным законом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обязуется самостоятельно и в полном объеме исполнять обязанности, предусмотренные законодательством Российской Федерации для плательщиков налога на профессиональный доход, включая своевременную уплату налога с доходов, полученных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Исполнитель обязуется незамедлительно, но не позднее __________ календарных дней с момента прекращения применения специального налогового режима «Налог на профессиональный доход», уведомить об этом Заказчика посредством направления уведомления по адресу электронной почты ____________________ или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Стороны в течение __________ календарных дней с даты уведомления обязуются либо заключить новый договор с учетом изменившегося налогового статуса Исполнителя, либо прекратить действие настоящего Договора и произвести окончательные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 договором, между ними не возникают трудовые отношения, Исполнитель не подчиняется правилам внутреннего трудового распорядка Заказчика и самостоятельно организует процесс оказания услуг, а результат его деятельности оценивается по факту исполнения Заявок.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Исполнитель оказывает услуги лично, если иное прямо не согласовано Сторонами в письменной форме. При привлечении третьих лиц для исполнения обязательств по настоящему Договору Исполнитель несет перед Заказчиком ответственность за их действия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Исполнитель не вправе выступать от имени Заказчика, заключать от его имени какие-либо сделки и принимать на себя обязательства без наличия отдельной надлежащим образом оформленной доверенности или письменного согласия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Сторона, не исполнившая обязательство по настоящему Договору, освобождается от ответственности, если докажет, что надлежащее исполнение оказалось невозможным вследствие чрезвычайных и непредотвратимых при данных условиях обстоятельств (форс-мажор) в соответствии со статьей 401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 таким обстоятельствам, в частности, относятся: стихийные бедствия (наводнения, пожары, землетрясения и т.п.), военные действия, забастовки, террористические акты, решения и акты органов государственной власти и местного самоуправления, эпидемии, введение ограничительных мер, препятствующих исполнению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обязательств, обязана в разумный срок, но не позднее __________ календарных дней с момента наступления обстоятельств непреодолимой силы, уведомить другую Сторону о их наступлении и прекращении, а также по возможности предоставить подтверждающие документы, выданные компетентными органами, включая Торгово-промышленную палату.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Ненаправление или несвоевременное направление уведомления о наступлении обстоятельств непреодолимой силы лишает Сторону права ссылаться на такие обстоятельства в качестве основания освобождения от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стремятся урегулировать путем переговоров и обязательного претензионного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Претензия направляется в письменной форме на почтовый адрес и/или адрес электронной почты другой Стороны: Заказчика – ______________________, Исполнителя – ______________________. Срок рассмотрения претензии составляет __________ календарных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недостижения согласия в порядке переговоров спор подлежит рассмотрению в судебном порядке в соответствии с действующим законодательством Российской Федерации в суде по месту нахождения Заказчика, если иное не будет согласовано Сторонами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законодательством Российской Федерации, в том числе положениями главы 39 Гражданского кодекса Российской Федерации и Федерального закона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Сторон, включая обмен сканированными копиями документов по электронной почте и (или) подписание простой электронной подписью, если это допускается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может быть заключен путем обмена электронными документами, позволяющими достоверно установить, что документ исходит от соответствующей Стороны, в том числе посредством информационно-телекоммуникационных сетей.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Приложение № 1 (Тарифы), Приложение № 2 (Форма Заявки), а также иные приложения, подписанные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