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Образец договора беспроцентного вещевого займа с обеспечением, заключаемого между юридическими лицами</w:t>
      </w:r>
    </w:p>
    <w:p>
      <w:pPr>
        <w:jc w:val="left"/>
        <w:spacing w:before="240" w:after="120" w:line="360" w:lineRule="auto"/>
      </w:pPr>
      <w:r>
        <w:rPr>
          <w:rFonts w:ascii="Times New Roman" w:hAnsi="Times New Roman" w:eastAsia="Times New Roman"/>
          <w:b/>
          <w:sz w:val="28"/>
          <w:szCs w:val="28"/>
        </w:rPr>
        <w:t xml:space="preserve">Образец договора беспроцентного вещевого займа с обеспечением, заключаемого между юридическими лицами</w:t>
      </w:r>
    </w:p>
    <w:p>
      <w:pPr>
        <w:spacing w:before="0" w:after="120" w:line="360" w:lineRule="auto"/>
      </w:pPr>
      <w:r>
        <w:rPr>
          <w:rFonts w:ascii="Times New Roman" w:hAnsi="Times New Roman" w:eastAsia="Times New Roman"/>
        </w:rPr>
        <w:t xml:space="preserve">беспроцентного вещевого займа с обеспечением</w:t>
      </w:r>
    </w:p>
    <w:p>
      <w:pPr>
        <w:tabs>
          <w:tab w:val="right" w:pos="9000"/>
        </w:tabs>
        <w:spacing w:before="0" w:after="0" w:line="360" w:lineRule="auto"/>
      </w:pPr>
      <w:r>
        <w:rPr>
          <w:rFonts w:ascii="Times New Roman" w:hAnsi="Times New Roman" w:eastAsia="Times New Roman"/>
        </w:rPr>
        <w:t xml:space="preserve">г. ________________</w:t>
      </w:r>
      <w:r>
        <w:tab/>
      </w:r>
      <w:r>
        <w:rPr>
          <w:rFonts w:ascii="Times New Roman" w:hAnsi="Times New Roman" w:eastAsia="Times New Roman"/>
        </w:rPr>
        <w:t xml:space="preserve">«________________» ________________ 2026 г.</w:t>
      </w:r>
    </w:p>
    <w:p>
      <w:pPr>
        <w:spacing w:before="0" w:after="120" w:line="360" w:lineRule="auto"/>
      </w:pPr>
      <w:r>
        <w:rPr>
          <w:rFonts w:ascii="Times New Roman" w:hAnsi="Times New Roman" w:eastAsia="Times New Roman"/>
        </w:rPr>
        <w:t xml:space="preserve">________________ в лице ________________, действующего на основании ________________, именуемый в дальнейшем «Займодавец», с одной стороны, и ________________ в лице ________________, действующего на основании ________________, именуемый в дальнейшем «Заемщик», с другой стороны, именуемые в дальнейшем «Стороны», заключили настоящий договор, в дальнейшем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Займодавец передает Заемщику следующие Вещи: ________________ (далее – «Вещи»), а Заемщик обязуется возвратить равное количество других полученных им Вещей того же рода и качества в обусловленный срок.</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Денежная оценка Вещей по договоренности сторон составляет ________________ рублей (далее – «сумма займа»).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Настоящий договор займа является беспроцентным.</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Вещи, указанные в п.1.1 настоящего договора, передаются в срок до 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Вещи передаются по следующему адресу: ________________ .</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Указанные в настоящем договоре Вещи должны быть возвращены Заемщиком « ________________ » ________________ ________________ г.</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Возврат указанных в настоящем договоре Вещей может происходить по желанию Заемщика в течение ________________ по частям (в рассрочку), но не позднее « ________________ » ________________ ________________ г.</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Вещи займа могут быть возвращены Заемщиком досрочно.</w:t>
      </w:r>
    </w:p>
    <w:p>
      <w:pPr>
        <w:jc w:val="left"/>
        <w:spacing w:before="240" w:after="120" w:line="360" w:lineRule="auto"/>
      </w:pPr>
      <w:r>
        <w:rPr>
          <w:rFonts w:ascii="Times New Roman" w:hAnsi="Times New Roman" w:eastAsia="Times New Roman"/>
          <w:b/>
          <w:sz w:val="28"/>
          <w:szCs w:val="28"/>
        </w:rPr>
        <w:t xml:space="preserve">3. ОБЕСПЕЧЕНИЕ ВОЗВРАТА ЗАЙМА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 целях обеспечения надлежащего исполнения своих обязательств по возврату займа в срок, указанный в п.2.3 настоящего договора, Заемщик предоставляет в залог следующее имущество: ________________ , именуемое в дальнейшем «Имущество».</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Договор залога, устанавливающий обеспечение, является приложением к настоящему договору и вступает в действие с момента вступления в силу настоящего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Заложенное Имущество, служащее обеспечением надлежащего исполнения Заемщиком своих обязательств, остается у Заемщика.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Стороны договорились, что Заемщик не вправе распоряжаться Имуществом, служащим обеспечением, без согласия Займодавца.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утрате Заемщиком Имущества, являющегося обеспечением обязательств Заемщика по настоящему договору, или ухудшении его условий по обстоятельствам, за которые Займодавец не несет ответственности, Займодавец вправе требовать от Заемщика досрочного возврата займа.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Стороны определили, что в случае неисполнения либо ненадлежащего исполнения Заемщиком своих обязательств по возврату займа Займодавец удовлетворяет свои требования в полном объеме, определяемом к моменту фактического удовлетворения, за счет Имущества, служащего обеспечением обязательств Заемщика, путем его реализации в установленном законом порядке.</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Стороны договорились, что в случае недостаточности суммы, вырученной при реализации Имущества, Займодавец получает недостающую сумму из другого имущества Заемщика, на которое может быть обращено взыскание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Если сумма, вырученная при реализации Имущества, превысит предоставленную сумму займа, разница возвращается Заемщику не позднее ________________ дней с момента реализации.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невозвращения указанных в п.1.1 договора Вещей в срок, определенный в п.2.3 настоящего договора, Заемщик уплачивает штраф в размере ________________ % от суммы займа (определенной в п.1.2 настоящего договора) за каждый день просрочки до дня возврата Вещей Займодавцу.</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наступления обстоятельств, предусмотренных в п.5.1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наступившие обстоятельства, перечисленные в п.5.1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Неурегулированные в процессе переговоров споры разрешаются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8. ПРЕКРАЩЕНИЕ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прекращается:</w:t>
      </w:r>
    </w:p>
    <w:p>
      <w:pPr>
        <w:jc w:val="left"/>
        <w:spacing w:before="0" w:after="60" w:line="360" w:lineRule="auto"/>
      </w:pPr>
      <w:r>
        <w:rPr>
          <w:rFonts w:ascii="Times New Roman" w:hAnsi="Times New Roman" w:eastAsia="Times New Roman"/>
        </w:rPr>
        <w:t xml:space="preserve">• по соглашению сторон;</w:t>
      </w:r>
    </w:p>
    <w:p>
      <w:pPr>
        <w:jc w:val="left"/>
        <w:spacing w:before="0" w:after="60" w:line="360" w:lineRule="auto"/>
      </w:pPr>
      <w:r>
        <w:rPr>
          <w:rFonts w:ascii="Times New Roman" w:hAnsi="Times New Roman" w:eastAsia="Times New Roman"/>
        </w:rPr>
        <w:t xml:space="preserve">• по иным основаниям, предусмотренным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вступает в силу с момента передачи Займодавцем Вещей, указанных в п.1.1 настоящего договора, Заемщику.</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будет считаться исполненным при выполнении сторонами взаимных обязательств.</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Займодавец</w:t>
      </w:r>
      <w:r>
        <w:tab/>
      </w:r>
      <w:r>
        <w:rPr>
          <w:rFonts w:ascii="Times New Roman" w:hAnsi="Times New Roman" w:eastAsia="Times New Roman"/>
        </w:rPr>
        <w:t xml:space="preserve">Заемщик</w:t>
      </w:r>
    </w:p>
    <w:p>
      <w:pPr>
        <w:tabs>
          <w:tab w:val="right" w:pos="9000"/>
        </w:tabs>
        <w:spacing w:before="0" w:after="0" w:line="360" w:lineRule="auto"/>
      </w:pPr>
      <w:r>
        <w:rPr>
          <w:rFonts w:ascii="Times New Roman" w:hAnsi="Times New Roman" w:eastAsia="Times New Roman"/>
        </w:rPr>
        <w:t xml:space="preserve">Юр. адрес: ________________________</w:t>
      </w:r>
      <w:r>
        <w:tab/>
      </w:r>
      <w:r>
        <w:rPr>
          <w:rFonts w:ascii="Times New Roman" w:hAnsi="Times New Roman" w:eastAsia="Times New Roman"/>
        </w:rPr>
        <w:t xml:space="preserve">Юр. адрес: 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w:t>
      </w:r>
      <w:r>
        <w:tab/>
      </w:r>
      <w:r>
        <w:rPr>
          <w:rFonts w:ascii="Times New Roman" w:hAnsi="Times New Roman" w:eastAsia="Times New Roman"/>
        </w:rPr>
        <w:t xml:space="preserve">Почтовый адрес: ________________________</w:t>
      </w:r>
    </w:p>
    <w:p>
      <w:pPr>
        <w:tabs>
          <w:tab w:val="right" w:pos="9000"/>
        </w:tabs>
        <w:spacing w:before="0" w:after="0" w:line="360" w:lineRule="auto"/>
      </w:pPr>
      <w:r>
        <w:rPr>
          <w:rFonts w:ascii="Times New Roman" w:hAnsi="Times New Roman" w:eastAsia="Times New Roman"/>
        </w:rPr>
        <w:t xml:space="preserve">ИНН: ________________________</w:t>
      </w:r>
      <w:r>
        <w:tab/>
      </w:r>
      <w:r>
        <w:rPr>
          <w:rFonts w:ascii="Times New Roman" w:hAnsi="Times New Roman" w:eastAsia="Times New Roman"/>
        </w:rPr>
        <w:t xml:space="preserve">ИНН: ________________________</w:t>
      </w:r>
    </w:p>
    <w:p>
      <w:pPr>
        <w:tabs>
          <w:tab w:val="right" w:pos="9000"/>
        </w:tabs>
        <w:spacing w:before="0" w:after="0" w:line="360" w:lineRule="auto"/>
      </w:pPr>
      <w:r>
        <w:rPr>
          <w:rFonts w:ascii="Times New Roman" w:hAnsi="Times New Roman" w:eastAsia="Times New Roman"/>
        </w:rPr>
        <w:t xml:space="preserve">КПП: ________________________</w:t>
      </w:r>
      <w:r>
        <w:tab/>
      </w:r>
      <w:r>
        <w:rPr>
          <w:rFonts w:ascii="Times New Roman" w:hAnsi="Times New Roman" w:eastAsia="Times New Roman"/>
        </w:rPr>
        <w:t xml:space="preserve">КПП: ________________________</w:t>
      </w:r>
    </w:p>
    <w:p>
      <w:pPr>
        <w:tabs>
          <w:tab w:val="right" w:pos="9000"/>
        </w:tabs>
        <w:spacing w:before="0" w:after="0" w:line="360" w:lineRule="auto"/>
      </w:pPr>
      <w:r>
        <w:rPr>
          <w:rFonts w:ascii="Times New Roman" w:hAnsi="Times New Roman" w:eastAsia="Times New Roman"/>
        </w:rPr>
        <w:t xml:space="preserve">Банк: ________________________</w:t>
      </w:r>
      <w:r>
        <w:tab/>
      </w:r>
      <w:r>
        <w:rPr>
          <w:rFonts w:ascii="Times New Roman" w:hAnsi="Times New Roman" w:eastAsia="Times New Roman"/>
        </w:rPr>
        <w:t xml:space="preserve">Банк: ________________________</w:t>
      </w:r>
    </w:p>
    <w:p>
      <w:pPr>
        <w:tabs>
          <w:tab w:val="right" w:pos="9000"/>
        </w:tabs>
        <w:spacing w:before="0" w:after="0" w:line="360" w:lineRule="auto"/>
      </w:pPr>
      <w:r>
        <w:rPr>
          <w:rFonts w:ascii="Times New Roman" w:hAnsi="Times New Roman" w:eastAsia="Times New Roman"/>
        </w:rPr>
        <w:t xml:space="preserve">Рас./счёт: ________________________</w:t>
      </w:r>
      <w:r>
        <w:tab/>
      </w:r>
      <w:r>
        <w:rPr>
          <w:rFonts w:ascii="Times New Roman" w:hAnsi="Times New Roman" w:eastAsia="Times New Roman"/>
        </w:rPr>
        <w:t xml:space="preserve">Рас./счёт: ________________________</w:t>
      </w:r>
    </w:p>
    <w:p>
      <w:pPr>
        <w:tabs>
          <w:tab w:val="right" w:pos="9000"/>
        </w:tabs>
        <w:spacing w:before="0" w:after="0" w:line="360" w:lineRule="auto"/>
      </w:pPr>
      <w:r>
        <w:rPr>
          <w:rFonts w:ascii="Times New Roman" w:hAnsi="Times New Roman" w:eastAsia="Times New Roman"/>
        </w:rPr>
        <w:t xml:space="preserve">Корр./счёт: ________________________</w:t>
      </w:r>
      <w:r>
        <w:tab/>
      </w:r>
      <w:r>
        <w:rPr>
          <w:rFonts w:ascii="Times New Roman" w:hAnsi="Times New Roman" w:eastAsia="Times New Roman"/>
        </w:rPr>
        <w:t xml:space="preserve">Корр./счёт: ________________________</w:t>
      </w:r>
    </w:p>
    <w:p>
      <w:pPr>
        <w:tabs>
          <w:tab w:val="right" w:pos="9000"/>
        </w:tabs>
        <w:spacing w:before="0" w:after="0" w:line="360" w:lineRule="auto"/>
      </w:pPr>
      <w:r>
        <w:rPr>
          <w:rFonts w:ascii="Times New Roman" w:hAnsi="Times New Roman" w:eastAsia="Times New Roman"/>
        </w:rPr>
        <w:t xml:space="preserve">БИК: ________________________</w:t>
      </w:r>
      <w:r>
        <w:tab/>
      </w:r>
      <w:r>
        <w:rPr>
          <w:rFonts w:ascii="Times New Roman" w:hAnsi="Times New Roman" w:eastAsia="Times New Roman"/>
        </w:rPr>
        <w:t xml:space="preserve">БИК: ________________________</w:t>
      </w: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Займодавец ________________</w:t>
      </w:r>
      <w:r>
        <w:tab/>
      </w:r>
      <w:r>
        <w:rPr>
          <w:rFonts w:ascii="Times New Roman" w:hAnsi="Times New Roman" w:eastAsia="Times New Roman"/>
        </w:rPr>
        <w:t xml:space="preserve">Заемщик ________________</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2026-04-04T09:24:31.047Z</dcterms:created>
  <dcterms:modified xsi:type="dcterms:W3CDTF">2026-04-04T09:24:31.047Z</dcterms:modified>
</cp:coreProperties>
</file>