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денежного займа с процентами с возможностью досрочного возврата,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денежного займа с процентами с возможностью досрочного возврата,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без обеспечения с выплатой по частям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в собственность Заёмщику денежные средства в размере ________________ рублей, а Заёмщик обязуется возвратить Займодавцу такую же сумму денежных средств (сумму займа).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займа – ________________ месяцев с момента выдачи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выплачивает проценты в размере ________________ годовых. Проценты выплачиваются ежемесячно.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 по настоящему Договору не предоставляется.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ПОГАШЕНИЯ ОБЯЗАТЕЛЬСТВ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Датой уплаты денежных средств, перечисленных Заёмщиком в счет погашения обязательств по возврату Займа, считается дата их передачи Займодавцу или зачисления на расчетный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Исполнение обязательств по возврату Займа может осуществляется частями, при этом Заём должен быть окончательно погашен в срок, указанный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Заёмщик вправе на условиях данного Договора досрочно погасить Заём, полностью или частично, устно уведомив об этом Займодавца за один рабочий день до предполагаемой даты погашения.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Заёмщик обязуется погасить Заём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изменении паспортных данных или реквизитов Заёмщик обязан незамедлительно уведомить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ЗАЙМОДАВЦА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Передать Заёмщику денежные средства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Принять исполнение Договора Заёмщиком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в возвращении всего Займа (его части) по вине Заёмщика более чем на ________________ рабочих дней Займодавец может, но не обязан, потребовать от Заёмщика выплатить неустойку в размере ________________ % от суммы несвоевременно возвращенной части Займа за каждый день просрочки в ее возвращении, но не более ________________ % от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этом начисление неустойки может быть произведено Займодавцем в любой момент после возникновения просрочки исполнения обязательства. Займодавец самостоятельно определяет, за какой период просрочки взыскивается неустойка.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фактической передачи суммы Займа и действует до полного выполнения Сторонами всех принятых ими на себя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находящихся вне разумного контроля Сторон, и если эти обстоятельства непосредственно повлияли на исполнение Договора, возникли после его заключения и не зависят от воли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соразмерно отодвигается на время, в течение которого действуют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незамедлительно известить другую Сторону о наступлении и (или) прекращении обстоятельств, препятствующих исполнению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Доказательства наличия обстоятельств непреодолимой силы, их продолжительности и влияния на исполнение Договора лежит на Стороне, не исполнившей или ненадлежащим образом исполнившей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или их последствия будут длиться более ________________ дней, то Стороны договариваются о том, какие меры следует принять для выполнения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взаимоприемлемой основе.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Срок погашения Займа может быть продлен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