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соглашения об отступном с передачей недвижимости для юрлиц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соглашения об отступном с передачей недвижимости для юрлиц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 отступном (передача недвижимости)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, именуемый в дальнейшем «Кредитор», в лице ________________ , действующего на основании ________________ , с одной стороны, и ________________ , именуемый в дальнейшем «Должник», в лице ________________ , действующего на основании ________________ и ________________ , именуемый в дальнейшем «Сторона-3», в лице ________________ , действующего на основании ________________ , вместе именуемые «Стороны», на основании статьи 409 Гражданского кодекса РФ заключили настоящее Соглашение об отступном: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 является должником ________________ в сумме ________________ рублей по простому векселю № ________________ , серия ________________ от « ________________ » ________________ 2026 года, выданному ________________ . Право Кредитора на взыскание указанной суммы подтверждено Решением Арбитражного суда ________________ № ________________ от « ________________ » ________________ 2026 г. и Исполнительным листом от « ________________ » ________________ 2026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счет частичного погашения задолженности Должника перед Кредитором, основанной на решении Арбитражного суда ________________ от « ________________ » ________________ 2026 года за № ________________ и выданного « ________________ » ________________ 2026 года по этому решению исполнительного листа и, основываясь на взаиморасчетах между Должником и Стороной-3, ________________ обязуется передать Кредитору на основании договора купли-продажи недвижимое имущество, которое расположено по адресу: ________________ . В состав недвижимого имущества входит: ________________ , а также все находящееся в указанных помещениях оборудование на общую сумму ________________ рублей. Кроме того, Сторона-3 обязуется оказать содействие ________________ в оформление прав на земельный участок, прилегающий к указанным сооружениям, которым Сторона-3 владеет на праве бессрочного постоянного пользования. Право бессрочного (постоянного) пользования земельным участком подтверждается Свидетельством № ________________ от « ________________ » ________________ 2026 года, выданным ________________ Комитетом по земельным ресурсам Администрации 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счет остающейся задолженности в сумме ________________ рублей ________________ (Сторона-3) передает ________________ права требования с должников ________________ на основании ________________ отдельных соглашений, заключенных между Стороной-3, Должником и Кредитором, на общую сумму ________________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Передача Кредитору имущества и прав требования в соответствии с п.п. 2 и 3 настоящего соглашения влечет согласно статье 409 ГК РФ прекращение обязательств ________________ перед ________________ по простому векселю № ________________ , серия ________________ от « ________________ » ________________ 2026 года, выданному ________________ 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 обязуется отозвать исполнительный лист в течение ________________ дней после подписания настоящего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center" w:pos="4500"/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Должник</w:t>
      </w:r>
      <w:r>
        <w:tab/>
      </w:r>
      <w:r>
        <w:rPr>
          <w:rFonts w:ascii="Times New Roman" w:hAnsi="Times New Roman" w:eastAsia="Times New Roman"/>
        </w:rPr>
        <w:t xml:space="preserve">Кредитор</w:t>
      </w:r>
      <w:r>
        <w:tab/>
      </w:r>
      <w:r>
        <w:rPr>
          <w:rFonts w:ascii="Times New Roman" w:hAnsi="Times New Roman" w:eastAsia="Times New Roman"/>
        </w:rPr>
        <w:t xml:space="preserve">Сторона-3</w:t>
      </w:r>
    </w:p>
    <w:p>
      <w:pPr>
        <w:tabs>
          <w:tab w:val="center" w:pos="4500"/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center" w:pos="4500"/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Должник: ________________</w:t>
      </w:r>
      <w:r>
        <w:tab/>
      </w:r>
      <w:r>
        <w:rPr>
          <w:rFonts w:ascii="Times New Roman" w:hAnsi="Times New Roman" w:eastAsia="Times New Roman"/>
        </w:rPr>
        <w:t xml:space="preserve">Кредитор: ________________</w:t>
      </w:r>
      <w:r>
        <w:tab/>
      </w:r>
      <w:r>
        <w:rPr>
          <w:rFonts w:ascii="Times New Roman" w:hAnsi="Times New Roman" w:eastAsia="Times New Roman"/>
        </w:rPr>
        <w:t xml:space="preserve">Сторона-3: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