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реализации транспортных средств с аукциона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совершать для Комитента поиск и привлечение потенциального клиента на покупку автомобиля по цене, не ниже согласованной Сторонами в Приложении №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Автомобиля, выставленного на продажу и определена в Приложении № __________ к настоящему договору, может меняться Комиссионером в любую сторону, только по письменному согласованию с Комитентом. Приложение № __________ является неотъемлемой частью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случае если Комиссионер привлёк покупателя на приобретение автомобиля Комитента, договор купли продажи заключается на прямую между собственником автомобиля или его законными представителями и покупателем, без участия Комиссионера.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Расходы, связанные с продажей, согласуются с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Изучить рынок и привлечь Покупателя, желающего приобрести Автомобиль на условиях, определённых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Сообщать Комитенту по его требованию все сведения о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необходимости привлекать представителей Комитента к участию в переговорах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заключить от своего имени договор с Покупателем на приобретение им Автомобиля. При приёме Комиссионером Автомобиля, Комитент обязан предоставить информацию о прохождении его Автомобилем плановых ТО, указанных в сервисной книге, или указать о дефектах в акте приема-передачи (двигатель ходовая часть).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 случае причинения кем-либо ущерба имуществу Комитента, находящемуся у Комиссионера, принять меры к охране прав Комитента, собрать необходимые доказательства и известить об этом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Комиссионер не несет ответственности за личные вещи, оставленные в автомобиле,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оставляет за собой право проверки Автомобиля на предмет нахождения в розыске.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нахождения Автомобиля в розыске Комиссионер сообщает данные сведения и при необходимости передает Автомобиль в органы ГИБДД.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Доставить автомобиль в магазин-салон по указанию Комиссионера, а также своими силами вывезти нереализованный автомобиль по первому требованию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Комиссионеру полный пакет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Обеспечить Комиссионера техническими или иными необходимыми материалами.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случае необходимости обеспечить присутствие своих полномочных представителей на переговорах между Комиссионером и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гарантирует, что является полноправным и законным обладателем Автомобиля. До момента заключения договора Автомобиль не отчужден, не заложен, в споре и под арестом не состоит, не обременен правами третьих лиц, права собственности Комитента никем не оспариваются.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Комитент гарантирует, что автомобиль не имеет каких-либо свойств, в результате проявления которых может произойти его утрата, порча или повреждение.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если Комитент изъявил желание в одностороннем порядке досрочно расторгнуть договор до окончания __________ календарного дня (с момента заключения договора), сумма понесенных затрат, за техническое обслуживание автомобиля: расходы на бензин, проведение предпродажной подготовки и оплата за стоянку, Комитентом не оплачиваются.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если Комитент принимает решение в одностороннем порядке расторгнуть договор по истечении __________ календарного дня (с момента заключения договора), он обязан предварительно оплатить понесенные Комиссионером затраты на расходные материалы: (мойка автомобиля __________ рублей в неделю), расходы на бензин, проведение предпродажной подготовки, охраняемая стоянка автомобиля в размере установленного тарифа ( __________ рублей в сутки)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если Комиссионер со своей стороны выполнил все условия данного договора Комитент обязан выплатить вознаграждение в установленном размере указанным в Приложении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Комиссионер несет частичную материальную ответственность за находящийся на ответственном хранении автомобиль,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Комиссионер не несёт ответственности за действие третьих лиц повлекшие последствия в результате которых могут быть нарушены права, предусмотренные законодательством РФ, той или иной стороны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Комиссионер в одностороннем порядке имеет право расторгнуть договор без объяснения причины.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Комиссионер не отвечает перед Покупателем за недостатки, в том числе скрытые, проданного автомобиля, если Комитент письменно не уведомил Комиссионера или Покупателя об этих недостатках.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Комиссионер не несёт материальной ответственности перед владельцем за ущерб, причинённый автомобилю в результате стихийных бедствий, пожара, возникшего не по вине администрации или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изменении конъюнктуры на рынке товаров, в ходе исполнения данного договора, Комиссионер в течение __________ рабочих дней извещает Комитента о возникших обстоятельствах и приостанавливает исполнение договора до принятия согласованного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Комитент несёт ответственность перед Комиссионером и Покупателем и гарантирует, что Автомобиль не находится в залоге, под арестом, в угоне, розыске и разрешено отчуждение.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Комиссионер не несет ответственности за не рабочее состояние агрегатов технического характера таких как: двигатель, коробка, элементы подвески, рулевое управление, электрика, колёса.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будет считаться выполненным, после выполнения взаимных обязательств и урегулирования всех расчётов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Приложения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 взаимному соглашению Стороны могут внести в настоящий договор необходимые дополнения или изменения, которые будут иметь силу, если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ними, Стороны примут все меры к их разрешению путём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путём переговоров, они будут разрешаться в соответствии с действующим законодательством РФ, в арбитражном суде города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Во всём, что не предусмотрено настоящим договором, применяются положения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Расторжение договора комиссии и возврат автомобиля производится только по будним дням, либо по предварительной договоренности с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6.ДАННЫЕ АВТОМОБИЛЯ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 ______________________ ______________________ ______________________ 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